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E" w:rsidRPr="00453354" w:rsidRDefault="00C8207E" w:rsidP="00C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3354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C8207E" w:rsidRPr="00453354" w:rsidRDefault="00C8207E" w:rsidP="00C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3354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C8207E" w:rsidRPr="00453354" w:rsidRDefault="00C8207E" w:rsidP="00C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3354">
        <w:rPr>
          <w:rFonts w:ascii="Times New Roman" w:hAnsi="Times New Roman" w:cs="Times New Roman"/>
          <w:b/>
          <w:bCs/>
          <w:sz w:val="28"/>
        </w:rPr>
        <w:t>«</w:t>
      </w:r>
      <w:proofErr w:type="gramStart"/>
      <w:r w:rsidRPr="00453354">
        <w:rPr>
          <w:rFonts w:ascii="Times New Roman" w:hAnsi="Times New Roman" w:cs="Times New Roman"/>
          <w:b/>
          <w:bCs/>
          <w:sz w:val="28"/>
        </w:rPr>
        <w:t>СЕВЕРО-КАВКАЗСКИЙ</w:t>
      </w:r>
      <w:proofErr w:type="gramEnd"/>
      <w:r w:rsidRPr="00453354">
        <w:rPr>
          <w:rFonts w:ascii="Times New Roman" w:hAnsi="Times New Roman" w:cs="Times New Roman"/>
          <w:b/>
          <w:bCs/>
          <w:sz w:val="28"/>
        </w:rPr>
        <w:t xml:space="preserve"> ГУМАНИТАРНЫЙ ИНСТИТУТ»</w:t>
      </w:r>
      <w:bookmarkStart w:id="0" w:name="_GoBack"/>
      <w:bookmarkEnd w:id="0"/>
    </w:p>
    <w:p w:rsidR="00C8207E" w:rsidRPr="00453354" w:rsidRDefault="00C8207E" w:rsidP="00C8207E">
      <w:pPr>
        <w:spacing w:line="360" w:lineRule="auto"/>
        <w:jc w:val="center"/>
        <w:rPr>
          <w:rFonts w:ascii="Times New Roman" w:hAnsi="Times New Roman" w:cs="Times New Roman"/>
        </w:rPr>
      </w:pPr>
    </w:p>
    <w:p w:rsidR="00C8207E" w:rsidRPr="00453354" w:rsidRDefault="00C8207E" w:rsidP="00C8207E">
      <w:pPr>
        <w:spacing w:line="360" w:lineRule="auto"/>
        <w:jc w:val="center"/>
        <w:rPr>
          <w:rFonts w:ascii="Times New Roman" w:hAnsi="Times New Roman" w:cs="Times New Roman"/>
        </w:rPr>
      </w:pPr>
    </w:p>
    <w:p w:rsidR="009F1406" w:rsidRPr="00453354" w:rsidRDefault="00ED7EAC" w:rsidP="009F140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672C9A5A" wp14:editId="345B285A">
            <wp:extent cx="2292985" cy="1405890"/>
            <wp:effectExtent l="0" t="0" r="0" b="3810"/>
            <wp:docPr id="1" name="Рисунок 1" descr="C:\Users\A684~1\AppData\Local\Temp\FineReader11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684~1\AppData\Local\Temp\FineReader11.00\media\image2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06" w:rsidRPr="00453354" w:rsidRDefault="009F1406" w:rsidP="009F14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9F1406" w:rsidRPr="00453354" w:rsidRDefault="009F1406" w:rsidP="009F140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9F1406" w:rsidRPr="00453354" w:rsidRDefault="009F1406" w:rsidP="009F140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354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9F1406" w:rsidRPr="00453354" w:rsidRDefault="009F1406" w:rsidP="009F140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354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45335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45335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45335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3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B9449E" w:rsidRPr="00453354">
        <w:rPr>
          <w:rFonts w:ascii="Times New Roman" w:hAnsi="Times New Roman" w:cs="Times New Roman"/>
          <w:b/>
          <w:bCs/>
          <w:caps/>
          <w:sz w:val="24"/>
          <w:szCs w:val="24"/>
        </w:rPr>
        <w:t>гуманитарных и социально-экономических дисциплин</w:t>
      </w:r>
    </w:p>
    <w:p w:rsidR="00B72CD1" w:rsidRPr="00453354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453354" w:rsidRDefault="00BD42F9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3354">
        <w:rPr>
          <w:rFonts w:ascii="Times New Roman" w:hAnsi="Times New Roman" w:cs="Times New Roman"/>
          <w:b/>
          <w:bCs/>
          <w:caps/>
          <w:sz w:val="44"/>
          <w:szCs w:val="44"/>
        </w:rPr>
        <w:t>культура речи и этикет</w:t>
      </w:r>
    </w:p>
    <w:p w:rsidR="005A3E1B" w:rsidRPr="00453354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453354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3354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45335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453354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45335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453354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453354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8"/>
          <w:szCs w:val="28"/>
        </w:rPr>
        <w:t>201</w:t>
      </w:r>
      <w:r w:rsidR="009F1406" w:rsidRPr="00453354">
        <w:rPr>
          <w:rFonts w:ascii="Times New Roman" w:hAnsi="Times New Roman" w:cs="Times New Roman"/>
          <w:sz w:val="28"/>
          <w:szCs w:val="28"/>
        </w:rPr>
        <w:t>6</w:t>
      </w:r>
    </w:p>
    <w:p w:rsidR="000E2D2E" w:rsidRPr="00453354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BD42F9" w:rsidRPr="00453354" w:rsidRDefault="00BD42F9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453354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453354">
        <w:rPr>
          <w:rFonts w:ascii="Times New Roman" w:hAnsi="Times New Roman" w:cs="Times New Roman"/>
          <w:kern w:val="24"/>
          <w:sz w:val="28"/>
          <w:szCs w:val="28"/>
        </w:rPr>
        <w:t>Автор-составитель:</w:t>
      </w:r>
    </w:p>
    <w:p w:rsidR="001A6255" w:rsidRPr="00453354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A3E1B" w:rsidRPr="00453354" w:rsidRDefault="009F1406" w:rsidP="005A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8"/>
          <w:szCs w:val="28"/>
        </w:rPr>
        <w:lastRenderedPageBreak/>
        <w:t>Карпова П.В.</w:t>
      </w:r>
      <w:r w:rsidR="005A3E1B" w:rsidRPr="00453354">
        <w:rPr>
          <w:rFonts w:ascii="Times New Roman" w:hAnsi="Times New Roman" w:cs="Times New Roman"/>
          <w:sz w:val="28"/>
          <w:szCs w:val="28"/>
        </w:rPr>
        <w:t xml:space="preserve"> – </w:t>
      </w:r>
      <w:r w:rsidRPr="00453354">
        <w:rPr>
          <w:rFonts w:ascii="Times New Roman" w:hAnsi="Times New Roman" w:cs="Times New Roman"/>
          <w:sz w:val="28"/>
          <w:szCs w:val="28"/>
        </w:rPr>
        <w:t>преподаватель</w:t>
      </w:r>
      <w:r w:rsidR="005A3E1B" w:rsidRPr="00453354">
        <w:rPr>
          <w:rFonts w:ascii="Times New Roman" w:hAnsi="Times New Roman" w:cs="Times New Roman"/>
          <w:sz w:val="28"/>
          <w:szCs w:val="28"/>
        </w:rPr>
        <w:t xml:space="preserve"> кафедры гуманитарных и социально-экономических дисциплин </w:t>
      </w:r>
      <w:r w:rsidR="00C8207E" w:rsidRPr="00453354">
        <w:rPr>
          <w:rFonts w:ascii="Times New Roman" w:hAnsi="Times New Roman" w:cs="Times New Roman"/>
          <w:sz w:val="28"/>
          <w:szCs w:val="28"/>
        </w:rPr>
        <w:t>Ч</w:t>
      </w:r>
      <w:r w:rsidR="005A3E1B" w:rsidRPr="00453354">
        <w:rPr>
          <w:rFonts w:ascii="Times New Roman" w:hAnsi="Times New Roman" w:cs="Times New Roman"/>
          <w:sz w:val="28"/>
          <w:szCs w:val="28"/>
        </w:rPr>
        <w:t>ОУ ВО «Северо-Кавказский гуманитарный институт».</w:t>
      </w: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8"/>
          <w:szCs w:val="28"/>
        </w:rPr>
        <w:t>Рецензенты:</w:t>
      </w: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06" w:rsidRPr="00453354" w:rsidRDefault="001731B8" w:rsidP="009F1406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З.В</w:t>
      </w:r>
      <w:r w:rsidRPr="00A57D66">
        <w:rPr>
          <w:rFonts w:ascii="Times New Roman" w:hAnsi="Times New Roman" w:cs="Times New Roman"/>
          <w:sz w:val="28"/>
          <w:szCs w:val="28"/>
        </w:rPr>
        <w:t>. - кандидат юридических наук, доцент кафедры гражданско-правовых дисциплин ЧОУ ВО «Северо-Кавказский гуманитарный институт»;</w:t>
      </w:r>
    </w:p>
    <w:p w:rsidR="009F1406" w:rsidRPr="00453354" w:rsidRDefault="009F1406" w:rsidP="009F140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06" w:rsidRPr="00453354" w:rsidRDefault="009F1406" w:rsidP="009F1406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8"/>
          <w:szCs w:val="28"/>
        </w:rPr>
        <w:t>В.Д. Грачев, доктор философских наук, профессор, профессор кафедры гуманитарных и социально-экономических дисциплин Ростовского института (филиала) ВГУЮ (РПА Минюста России).</w:t>
      </w: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453354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45335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45335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453354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453354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BD42F9" w:rsidRPr="00453354">
        <w:rPr>
          <w:rFonts w:ascii="Times New Roman" w:hAnsi="Times New Roman" w:cs="Times New Roman"/>
          <w:kern w:val="24"/>
          <w:sz w:val="28"/>
          <w:szCs w:val="28"/>
        </w:rPr>
        <w:t>Культура речи и этикет</w:t>
      </w:r>
      <w:r w:rsidRPr="00453354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453354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076293" w:rsidRPr="0045335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453354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453354">
        <w:rPr>
          <w:rFonts w:ascii="Times New Roman" w:hAnsi="Times New Roman" w:cs="Times New Roman"/>
          <w:kern w:val="24"/>
          <w:sz w:val="28"/>
          <w:szCs w:val="28"/>
        </w:rPr>
        <w:t>ассчитана</w:t>
      </w:r>
      <w:proofErr w:type="gramEnd"/>
      <w:r w:rsidRPr="00453354">
        <w:rPr>
          <w:rFonts w:ascii="Times New Roman" w:hAnsi="Times New Roman" w:cs="Times New Roman"/>
          <w:kern w:val="24"/>
          <w:sz w:val="28"/>
          <w:szCs w:val="28"/>
        </w:rPr>
        <w:t xml:space="preserve"> на студентов </w:t>
      </w:r>
      <w:r w:rsidR="00C8207E" w:rsidRPr="00453354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453354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453354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45335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406" w:rsidRPr="00453354" w:rsidRDefault="009F1406" w:rsidP="009F140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354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гуманитарных и социально-экономических дисциплин Северо-Кавказского гуманитарного института.</w:t>
      </w:r>
    </w:p>
    <w:p w:rsidR="009F1406" w:rsidRPr="00453354" w:rsidRDefault="009F1406" w:rsidP="009F140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406" w:rsidRPr="00453354" w:rsidRDefault="009F1406" w:rsidP="009F140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354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45335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453354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453354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453354" w:rsidSect="00876976">
          <w:headerReference w:type="default" r:id="rId11"/>
          <w:footerReference w:type="default" r:id="rId12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7F6111" w:rsidRPr="00595CEA" w:rsidRDefault="007F6111" w:rsidP="007F6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Рабочая программа учебной дисциплины «Культура речи и этикет»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7F6111" w:rsidRPr="00595CEA" w:rsidRDefault="007F6111" w:rsidP="007F61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7F6111" w:rsidRPr="00595CEA" w:rsidRDefault="007F6111" w:rsidP="00874B0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7F6111" w:rsidRPr="00595CEA" w:rsidRDefault="007F6111" w:rsidP="00874B01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7F6111" w:rsidRPr="00595CEA" w:rsidRDefault="007F6111" w:rsidP="00874B01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7F6111" w:rsidRPr="00595CEA" w:rsidRDefault="007F6111" w:rsidP="00874B01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7F6111" w:rsidRPr="00595CEA" w:rsidRDefault="007F6111" w:rsidP="007F61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11" w:rsidRPr="00595CEA" w:rsidRDefault="007F6111" w:rsidP="007F6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7F6111" w:rsidRPr="00595CEA" w:rsidRDefault="007F6111" w:rsidP="007F6111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F6111" w:rsidRPr="00595CEA" w:rsidRDefault="007F6111" w:rsidP="007F6111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EA">
        <w:rPr>
          <w:rFonts w:ascii="Times New Roman" w:hAnsi="Times New Roman" w:cs="Times New Roman"/>
        </w:rPr>
        <w:t xml:space="preserve">Целевая установка преподавания учебной дисциплины «Культура речи и этикет» строится с учетом задач, содержания и форм деятельности специалиста – выпускника </w:t>
      </w:r>
      <w:r w:rsidR="00F76380" w:rsidRPr="00595CEA">
        <w:rPr>
          <w:rFonts w:ascii="Times New Roman" w:hAnsi="Times New Roman" w:cs="Times New Roman"/>
        </w:rPr>
        <w:t xml:space="preserve">ЧОУ ВО </w:t>
      </w:r>
      <w:r w:rsidRPr="00595CEA">
        <w:rPr>
          <w:rFonts w:ascii="Times New Roman" w:hAnsi="Times New Roman" w:cs="Times New Roman"/>
        </w:rPr>
        <w:t xml:space="preserve">«СКГИ». </w:t>
      </w:r>
    </w:p>
    <w:p w:rsidR="007F6111" w:rsidRPr="00595CEA" w:rsidRDefault="007F6111" w:rsidP="007F6111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EA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7F6111" w:rsidRPr="00595CEA" w:rsidRDefault="007F6111" w:rsidP="007F6111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EA">
        <w:rPr>
          <w:rFonts w:ascii="Times New Roman" w:hAnsi="Times New Roman" w:cs="Times New Roman"/>
        </w:rPr>
        <w:t>Содержание обучения по дисциплине «Культура речи и этикет» строится в соответствии с основными видами и задачами профессиональной деятельности специалиста: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7F6111" w:rsidRPr="00595CEA" w:rsidRDefault="007F6111" w:rsidP="007F6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7F6111" w:rsidRPr="00595CEA" w:rsidRDefault="007F6111" w:rsidP="007F6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Дисциплина «Культура речи и этикет» изучается на первом курсе и заканчивается зачетом.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595CEA">
        <w:rPr>
          <w:rFonts w:ascii="Times New Roman" w:hAnsi="Times New Roman" w:cs="Times New Roman"/>
          <w:sz w:val="24"/>
          <w:szCs w:val="24"/>
        </w:rPr>
        <w:t xml:space="preserve"> </w:t>
      </w:r>
      <w:r w:rsidRPr="00595CEA">
        <w:rPr>
          <w:rFonts w:ascii="Times New Roman" w:hAnsi="Times New Roman" w:cs="Times New Roman"/>
          <w:sz w:val="24"/>
          <w:szCs w:val="24"/>
        </w:rPr>
        <w:t>«Риторика», которая способствуют более четкому и глубокому уяснению дисциплины.</w:t>
      </w:r>
    </w:p>
    <w:p w:rsidR="007F6111" w:rsidRPr="00595CEA" w:rsidRDefault="007F6111" w:rsidP="007F6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111" w:rsidRPr="00595CEA" w:rsidRDefault="007F6111" w:rsidP="007F6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3354" w:rsidRPr="00595CEA" w:rsidRDefault="00453354" w:rsidP="0045335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53354" w:rsidRPr="00595CEA" w:rsidRDefault="00453354" w:rsidP="004533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111" w:rsidRPr="00595CEA" w:rsidRDefault="007F6111" w:rsidP="007F6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111" w:rsidRPr="00595CEA" w:rsidRDefault="007F6111" w:rsidP="007F6111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595CEA">
        <w:rPr>
          <w:rFonts w:ascii="Times New Roman" w:hAnsi="Times New Roman" w:cs="Times New Roman"/>
        </w:rPr>
        <w:t>В результате освоения программы учебной дисциплины «Культура речи и этикет» выпускник должен:</w:t>
      </w:r>
    </w:p>
    <w:p w:rsidR="007F6111" w:rsidRPr="00595CEA" w:rsidRDefault="007F6111" w:rsidP="007F61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- что такое русский литературный язык и каковы его основные признаки (чем он отличается от диалекта и просторечия); 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что такое норма литературного языка (и какова система вариантов нормы на разных уровнях литературного языка);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какие существуют функциональные стили литературного языка (и какова совокупность признаков каждого из них);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что такое текст, каковы его типы и в каких формах он существует;</w:t>
      </w:r>
    </w:p>
    <w:p w:rsidR="007F6111" w:rsidRPr="00595CEA" w:rsidRDefault="007F6111" w:rsidP="007F6111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использовать грамотно и по назначению разные речевые стили;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в профессиональной деятельности; 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отбирать и использовать необходимые языковые средства в определенной ситуации общения с целью достижения поставленных коммуникативных задач;</w:t>
      </w:r>
    </w:p>
    <w:p w:rsidR="007F6111" w:rsidRPr="00595CEA" w:rsidRDefault="007F6111" w:rsidP="007F6111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нормами русского литературного языка;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навыками композиционного построения речи;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выразительными и художественными средствами речи;</w:t>
      </w:r>
    </w:p>
    <w:p w:rsidR="007F6111" w:rsidRPr="00595CEA" w:rsidRDefault="007F6111" w:rsidP="007F6111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навыками построения юридических текстов разных жанров.</w:t>
      </w:r>
    </w:p>
    <w:p w:rsidR="007F6111" w:rsidRPr="00595CEA" w:rsidRDefault="007F6111" w:rsidP="007F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453354" w:rsidRPr="0059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7F6111" w:rsidRPr="00595CEA" w:rsidRDefault="007F6111" w:rsidP="00874B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владеет навыками подготовки юридических документов (ПК-7);</w:t>
      </w:r>
    </w:p>
    <w:p w:rsidR="007F6111" w:rsidRPr="00595CEA" w:rsidRDefault="007F6111" w:rsidP="00874B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способен правильно и полно отражать результаты профессиональной деятельности в юридической и иной документации (ПК-13);</w:t>
      </w:r>
    </w:p>
    <w:p w:rsidR="007F6111" w:rsidRPr="00595CEA" w:rsidRDefault="007F6111" w:rsidP="00874B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7F6111" w:rsidRPr="00595CEA" w:rsidRDefault="007F6111" w:rsidP="00874B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(ПК-16);</w:t>
      </w:r>
    </w:p>
    <w:p w:rsidR="007F6111" w:rsidRPr="00595CEA" w:rsidRDefault="007F6111" w:rsidP="00874B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способен эффективно осуществлять правовое воспитание (ПК-19).</w:t>
      </w:r>
    </w:p>
    <w:p w:rsidR="007F6111" w:rsidRPr="00595CEA" w:rsidRDefault="007F6111" w:rsidP="007F6111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ab/>
      </w:r>
    </w:p>
    <w:p w:rsidR="00453354" w:rsidRPr="00595CEA" w:rsidRDefault="00453354" w:rsidP="004533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 w:rsidRPr="00595CEA">
        <w:rPr>
          <w:rFonts w:ascii="Times New Roman" w:hAnsi="Times New Roman" w:cs="Times New Roman"/>
          <w:b/>
          <w:sz w:val="24"/>
          <w:szCs w:val="24"/>
        </w:rPr>
        <w:br w:type="page"/>
      </w: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результатов изучения дисциплины результатам освоения ООП</w:t>
      </w:r>
    </w:p>
    <w:p w:rsidR="00453354" w:rsidRPr="00595CEA" w:rsidRDefault="00453354" w:rsidP="0045335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595CEA" w:rsidRPr="00595CEA" w:rsidTr="00594289">
        <w:trPr>
          <w:tblHeader/>
        </w:trPr>
        <w:tc>
          <w:tcPr>
            <w:tcW w:w="846" w:type="dxa"/>
            <w:vAlign w:val="center"/>
          </w:tcPr>
          <w:p w:rsidR="00453354" w:rsidRPr="00595CEA" w:rsidRDefault="00453354" w:rsidP="00594289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95CEA">
              <w:rPr>
                <w:rStyle w:val="11pt"/>
                <w:rFonts w:eastAsiaTheme="minorHAnsi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453354" w:rsidRPr="00595CEA" w:rsidRDefault="00453354" w:rsidP="0059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453354" w:rsidRPr="00595CEA" w:rsidRDefault="00453354" w:rsidP="0059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595CEA" w:rsidRPr="00595CEA" w:rsidTr="00594289">
        <w:tc>
          <w:tcPr>
            <w:tcW w:w="846" w:type="dxa"/>
          </w:tcPr>
          <w:p w:rsidR="00453354" w:rsidRPr="00595CEA" w:rsidRDefault="00453354" w:rsidP="0059428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7</w:t>
            </w:r>
          </w:p>
        </w:tc>
        <w:tc>
          <w:tcPr>
            <w:tcW w:w="280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6095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подготовки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документов</w:t>
            </w: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готовить и правильно оформлять юридические и служебные документы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приемами и методами подготовки юридических документов</w:t>
            </w:r>
          </w:p>
        </w:tc>
      </w:tr>
      <w:tr w:rsidR="00595CEA" w:rsidRPr="00595CEA" w:rsidTr="00594289">
        <w:tc>
          <w:tcPr>
            <w:tcW w:w="846" w:type="dxa"/>
          </w:tcPr>
          <w:p w:rsidR="00453354" w:rsidRPr="00595CEA" w:rsidRDefault="00453354" w:rsidP="0059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13</w:t>
            </w:r>
          </w:p>
        </w:tc>
        <w:tc>
          <w:tcPr>
            <w:tcW w:w="2806" w:type="dxa"/>
          </w:tcPr>
          <w:p w:rsidR="00453354" w:rsidRPr="00595CEA" w:rsidRDefault="00453354" w:rsidP="0059428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6095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оформлению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процессуальной и служебной документации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правильно и полно отражать результаты профессиональной деятельности в процессуальной и служебной документации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представления результатов профессиональной деятельности в процессуальной и служебной документации</w:t>
            </w:r>
          </w:p>
        </w:tc>
      </w:tr>
      <w:tr w:rsidR="00595CEA" w:rsidRPr="00595CEA" w:rsidTr="00594289">
        <w:tc>
          <w:tcPr>
            <w:tcW w:w="846" w:type="dxa"/>
          </w:tcPr>
          <w:p w:rsidR="00453354" w:rsidRPr="00595CEA" w:rsidRDefault="00453354" w:rsidP="0059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14</w:t>
            </w:r>
          </w:p>
        </w:tc>
        <w:tc>
          <w:tcPr>
            <w:tcW w:w="280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6095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</w:t>
            </w: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осуществлять юридическую экспертизу проектов нормативных актов, в том числе в целях выявления в них положений, способствующих созданию условий для проявления коррупции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проведения юридической экспертизы проектов нормативных правовых актов</w:t>
            </w:r>
          </w:p>
        </w:tc>
      </w:tr>
      <w:tr w:rsidR="00595CEA" w:rsidRPr="00595CEA" w:rsidTr="00594289">
        <w:tc>
          <w:tcPr>
            <w:tcW w:w="84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16</w:t>
            </w:r>
          </w:p>
        </w:tc>
        <w:tc>
          <w:tcPr>
            <w:tcW w:w="280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proofErr w:type="gramStart"/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приемами оказания юридической помощи</w:t>
            </w:r>
          </w:p>
        </w:tc>
      </w:tr>
      <w:tr w:rsidR="00453354" w:rsidRPr="00595CEA" w:rsidTr="00594289">
        <w:tc>
          <w:tcPr>
            <w:tcW w:w="84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19</w:t>
            </w:r>
          </w:p>
        </w:tc>
        <w:tc>
          <w:tcPr>
            <w:tcW w:w="2806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осуществлять правовое воспитание</w:t>
            </w:r>
          </w:p>
        </w:tc>
        <w:tc>
          <w:tcPr>
            <w:tcW w:w="6095" w:type="dxa"/>
          </w:tcPr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правового воспитания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правовое воспитание</w:t>
            </w:r>
          </w:p>
          <w:p w:rsidR="00453354" w:rsidRPr="00595CEA" w:rsidRDefault="00453354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методикой правового воспитания</w:t>
            </w:r>
          </w:p>
        </w:tc>
      </w:tr>
    </w:tbl>
    <w:p w:rsidR="00453354" w:rsidRPr="00595CEA" w:rsidRDefault="00453354" w:rsidP="00453354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11" w:rsidRPr="00595CEA" w:rsidRDefault="007F6111" w:rsidP="007F6111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</w:t>
      </w:r>
      <w:r w:rsidR="00453354" w:rsidRPr="00595CEA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595CEA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7F6111" w:rsidRPr="00595CEA" w:rsidRDefault="007F6111" w:rsidP="007F6111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595CEA" w:rsidRPr="00595CEA" w:rsidTr="007F6111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595CEA" w:rsidRPr="00595CEA" w:rsidTr="007F611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EA" w:rsidRPr="00595CEA" w:rsidTr="007F611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Культура речи и этикет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этикет как учебная и научная дисциплина Литературный язык. Норма, вариативность нормы Кодификаторы (словари и грамматики) Функциональные стили литературного языка Текст Общение и его слагаемые Языковые нормы современного русского литературного языка Невербальные средства общения Разговорная речь и ее особенности Выступление как разновидность ораторской прозы Логика, этика и эстетика речи Звучащая речь и ее особенности Спор: понятие и определение. Дискуссия.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Полемика</w:t>
            </w:r>
            <w:proofErr w:type="gram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пециальный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язык»Культура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речи Юридический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официально-делового стиля. Язык юридических текстов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ПК 7,13,14,16, 19</w:t>
            </w:r>
          </w:p>
        </w:tc>
      </w:tr>
    </w:tbl>
    <w:p w:rsidR="007F6111" w:rsidRPr="00595CEA" w:rsidRDefault="007F6111" w:rsidP="007F6111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4" w:rsidRPr="00595CEA" w:rsidRDefault="00453354" w:rsidP="004533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F6111" w:rsidRPr="00595CEA" w:rsidRDefault="007F6111" w:rsidP="007F6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595CEA" w:rsidRPr="00595CEA" w:rsidTr="007F6111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595CEA" w:rsidRPr="00595CEA" w:rsidTr="007F6111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595CEA" w:rsidRPr="00595CEA" w:rsidTr="007F6111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45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5CEA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6111" w:rsidRPr="00595CEA" w:rsidTr="007F611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 w:rsidP="00874B01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45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</w:tbl>
    <w:p w:rsidR="007F6111" w:rsidRPr="00595CEA" w:rsidRDefault="007F6111" w:rsidP="007F6111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3354" w:rsidRPr="00595CEA" w:rsidRDefault="00453354" w:rsidP="004533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329849180"/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7F6111" w:rsidRPr="00595CEA" w:rsidRDefault="007F6111" w:rsidP="007F61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453354"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453354"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7F6111" w:rsidRPr="00595CEA" w:rsidRDefault="007F6111" w:rsidP="007F6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7F6111" w:rsidRPr="00595CEA" w:rsidRDefault="007F6111" w:rsidP="007F6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7F6111" w:rsidRPr="00595CEA" w:rsidRDefault="007F6111" w:rsidP="007F6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859"/>
        <w:gridCol w:w="1741"/>
        <w:gridCol w:w="1752"/>
        <w:gridCol w:w="1058"/>
      </w:tblGrid>
      <w:tr w:rsidR="00595CEA" w:rsidRPr="00595CEA" w:rsidTr="007F6111">
        <w:trPr>
          <w:jc w:val="center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5CEA" w:rsidRPr="00595CEA" w:rsidTr="007F61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111" w:rsidRPr="00595CEA" w:rsidRDefault="007F6111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(в </w:t>
            </w:r>
            <w:proofErr w:type="spellStart"/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111" w:rsidRPr="00595CEA" w:rsidRDefault="007F6111">
            <w:pPr>
              <w:spacing w:after="0" w:line="240" w:lineRule="auto"/>
              <w:ind w:left="-3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этикет как учебная и научная дисциплина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2.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язык. Норма, вариативность нормы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Кодификаторы (словари и грамматики)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 (акт)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6.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и его слагаемые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нормы современного русского литературного языка: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фонетические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нормы словоупотребления (лексические);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морфологические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синтаксические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стилистические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правописани</w:t>
            </w:r>
            <w:proofErr w:type="gram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нормы); </w:t>
            </w:r>
          </w:p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пунктуация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8.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Невербальные средства общения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9.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Разговорная речь и ее особенности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10.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Выступление как разновидность ораторской прозы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11.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Логика, этика и эстетика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12.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Звучащая речь и ее особенности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13.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Спор: понятие и определение. Дискуссия. Полемика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14. 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«Специальный язык»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15.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деловой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Тема 16.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официально-делового стиля. Язык юридических текстов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EA" w:rsidRPr="00595CEA" w:rsidTr="007F6111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Итого во 2 семестре: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595CEA" w:rsidRPr="00595CEA" w:rsidTr="007F6111">
        <w:trPr>
          <w:jc w:val="center"/>
        </w:trPr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6111" w:rsidRPr="00595CEA" w:rsidRDefault="007F61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Итого по дисциплине 3 зачетные единицы</w:t>
            </w:r>
          </w:p>
        </w:tc>
      </w:tr>
    </w:tbl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br w:type="page"/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11" w:rsidRPr="00595CEA" w:rsidRDefault="007F6111" w:rsidP="007F6111">
      <w:pPr>
        <w:pStyle w:val="af"/>
        <w:spacing w:after="0" w:line="240" w:lineRule="auto"/>
        <w:ind w:firstLine="500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1. Русский язык и культура речи как учебная и научная дисциплина.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Русский язык и культура речи как учебная и научная дисциплина; ее основные задачи: охрана литературного языка; требование правильности речи, соблюдение языковых норм; стремление к выразительности, наибольшей эффективности высказывания, т.е. к оптимальному использованию языковых средств в определенной языковой ситуации.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2. Литературный язык. Норма, вариативность нормы.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языке, основные признаки литературного языка: наличие определенных норм, имеющих общеобязательный характер для всех носителей данного языка; стремление к устойчивости, сохранению общекультурного наследия и литературно-книжных традиций; стилистическое богатство. Литературный язык и диалект (территориальный и социальный). Понятие нормы литературного языка как основного его признака,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кодифицированность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нормы литературного языка. Колебания нормы. Система вариантов на четырех уровнях литературного языка (орфоэпическом, орфографическом, грамматическом, лексическом). Ненормированная речь. Просторечие.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3. Кодификаторы (словари и грамматики).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Особая значимость словарей-справочников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ортологического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595C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orthos</w:t>
      </w:r>
      <w:proofErr w:type="spellEnd"/>
      <w:r w:rsidRPr="00595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–правильный) типа, служащих задачам культивирования языка и речи пользователя. Ориентация этих словарей на исправление ошибок и коллекционирование трудных случаев письменного и устного употребления. Основные типы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словарей современного русского языка. Лексические словари.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4. Функциональные стили литературного языка</w:t>
      </w:r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Функциональные стили литературного языка (и речи): разговорный, официально-деловой,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-публицистический, научный, художественный (стиль художественной литературы). Основные признаки, по совокупности которых определяется стиль: цель общения, набор языковых средств и формы (жанры), в которых он существует.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5. Текст.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Формы текста: устная и письменная; диалог и монолог. Смысловые типы текстов: описание, рассуждение и повествование.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6. Общение и его слагаемые.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Бытовое и деловое общение. Виды общения: контактное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(по положению участников коммуникации в пространстве и времени); непосредственное и опосредованное (по наличию или отсутствию участников коммуникации); диалогическое и монологическое (в зависимости от переменной и постоянной позиции: я - говорящего и ты - слушающего); межличностное и массовое (с точки зрения количества участников коммуникации) и др.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7. Языковые нормы современного русского литературного языка</w:t>
      </w:r>
      <w:proofErr w:type="gramStart"/>
      <w:r w:rsidRPr="00595C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Фонетические нормы. Произношение звуков и их комбинаций, произношение заимствованных слов, колебания в ударении, стили произношения. Обязательность хорошей дикции (звучность голоса, нормальный темп речи, высота голоса, тембр, артикуляция, выразительность).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Нормы словоупотребления (лексические). Выбор слова и уместность его применения в общеизвестном значении и в общепринятых сочетаниях. Требование смысловой точности и многозначность русского слова. Появление новых значений и ненормативное словоупотребление. Сочетаемость с другими словами. Синонимы. Антонимы. Паронимы. Устаревшие слова. Новые слова и трудности их употребления. Заимствования (полезные и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вредные). Изменение сферы употребления слов. Фразеология (в том числе новая) и ее использование. Использование «крылатых» слов. Наиболее распространенные ошибки в употреблении слов (плеоназм и др.).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Морфологические нормы. Словоизменение при склонении именных частей речи, местоимения, причастий, спряжении глаголов. Наличие вариантных форм – основная трудность изучения морфологических норм.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>Морфологические нормы у существительного</w:t>
      </w:r>
      <w:r w:rsidRPr="00595CEA">
        <w:rPr>
          <w:rFonts w:ascii="Times New Roman" w:hAnsi="Times New Roman" w:cs="Times New Roman"/>
          <w:sz w:val="24"/>
          <w:szCs w:val="24"/>
        </w:rPr>
        <w:t xml:space="preserve">. Колебания в грамматическом роде, определение грамматического рода у заимствований (типа «авеню») и аббревиатур (сложносокращенных слов). Колебания в падежных формах. Особенности образования и употребления числовых форм существительного. Нормы изменения личных имен, отчеств и фамилий в русском языке.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 xml:space="preserve">Морфологические нормы 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уприлагательного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. Особенности образования кратких форм качественных прилагательных (в том числе форм на </w:t>
      </w:r>
      <w:r w:rsidRPr="00595CE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нен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и </w:t>
      </w:r>
      <w:r w:rsidRPr="00595CE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енен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) и степеней сравнения. Употребление притяжательных прилагательных и аналогичных им конструкций со значением принадлежности.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>Морфологические нормы у числительного</w:t>
      </w:r>
      <w:r w:rsidRPr="00595CEA">
        <w:rPr>
          <w:rFonts w:ascii="Times New Roman" w:hAnsi="Times New Roman" w:cs="Times New Roman"/>
          <w:sz w:val="24"/>
          <w:szCs w:val="24"/>
        </w:rPr>
        <w:t xml:space="preserve">. Особенности употребления собирательных числительных (в частности, числительного </w:t>
      </w:r>
      <w:r w:rsidRPr="00595CEA">
        <w:rPr>
          <w:rFonts w:ascii="Times New Roman" w:hAnsi="Times New Roman" w:cs="Times New Roman"/>
          <w:i/>
          <w:sz w:val="24"/>
          <w:szCs w:val="24"/>
        </w:rPr>
        <w:t>оба</w:t>
      </w:r>
      <w:r w:rsidRPr="00595CEA">
        <w:rPr>
          <w:rFonts w:ascii="Times New Roman" w:hAnsi="Times New Roman" w:cs="Times New Roman"/>
          <w:sz w:val="24"/>
          <w:szCs w:val="24"/>
        </w:rPr>
        <w:t xml:space="preserve">). Склонение числительных (в частности, составных количественных, составных порядковых и собирательных).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 xml:space="preserve">Морфологические нормы 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уместоимения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. Особенности употребления и формообразования личных местоимений. Особенности употребления возвратного местоимения </w:t>
      </w:r>
      <w:r w:rsidRPr="00595CEA">
        <w:rPr>
          <w:rFonts w:ascii="Times New Roman" w:hAnsi="Times New Roman" w:cs="Times New Roman"/>
          <w:i/>
          <w:sz w:val="24"/>
          <w:szCs w:val="24"/>
        </w:rPr>
        <w:t>себя</w:t>
      </w:r>
      <w:r w:rsidRPr="00595CEA">
        <w:rPr>
          <w:rFonts w:ascii="Times New Roman" w:hAnsi="Times New Roman" w:cs="Times New Roman"/>
          <w:sz w:val="24"/>
          <w:szCs w:val="24"/>
        </w:rPr>
        <w:t xml:space="preserve">. Вопросительные местоимения </w:t>
      </w:r>
      <w:r w:rsidRPr="00595CEA">
        <w:rPr>
          <w:rFonts w:ascii="Times New Roman" w:hAnsi="Times New Roman" w:cs="Times New Roman"/>
          <w:i/>
          <w:sz w:val="24"/>
          <w:szCs w:val="24"/>
        </w:rPr>
        <w:t>кто</w:t>
      </w:r>
      <w:r w:rsidRPr="00595CEA">
        <w:rPr>
          <w:rFonts w:ascii="Times New Roman" w:hAnsi="Times New Roman" w:cs="Times New Roman"/>
          <w:sz w:val="24"/>
          <w:szCs w:val="24"/>
        </w:rPr>
        <w:t xml:space="preserve"> и </w:t>
      </w:r>
      <w:r w:rsidRPr="00595CEA">
        <w:rPr>
          <w:rFonts w:ascii="Times New Roman" w:hAnsi="Times New Roman" w:cs="Times New Roman"/>
          <w:i/>
          <w:sz w:val="24"/>
          <w:szCs w:val="24"/>
        </w:rPr>
        <w:t>что</w:t>
      </w:r>
      <w:r w:rsidRPr="00595CEA">
        <w:rPr>
          <w:rFonts w:ascii="Times New Roman" w:hAnsi="Times New Roman" w:cs="Times New Roman"/>
          <w:sz w:val="24"/>
          <w:szCs w:val="24"/>
        </w:rPr>
        <w:t xml:space="preserve">, их грамматические свойства. Неопределенные местоимения </w:t>
      </w:r>
      <w:r w:rsidRPr="00595CEA">
        <w:rPr>
          <w:rFonts w:ascii="Times New Roman" w:hAnsi="Times New Roman" w:cs="Times New Roman"/>
          <w:i/>
          <w:sz w:val="24"/>
          <w:szCs w:val="24"/>
        </w:rPr>
        <w:t>некто</w:t>
      </w:r>
      <w:r w:rsidRPr="00595CEA">
        <w:rPr>
          <w:rFonts w:ascii="Times New Roman" w:hAnsi="Times New Roman" w:cs="Times New Roman"/>
          <w:sz w:val="24"/>
          <w:szCs w:val="24"/>
        </w:rPr>
        <w:t xml:space="preserve">, </w:t>
      </w:r>
      <w:r w:rsidRPr="00595CEA">
        <w:rPr>
          <w:rFonts w:ascii="Times New Roman" w:hAnsi="Times New Roman" w:cs="Times New Roman"/>
          <w:i/>
          <w:sz w:val="24"/>
          <w:szCs w:val="24"/>
        </w:rPr>
        <w:t>нечто</w:t>
      </w:r>
      <w:r w:rsidRPr="00595CEA">
        <w:rPr>
          <w:rFonts w:ascii="Times New Roman" w:hAnsi="Times New Roman" w:cs="Times New Roman"/>
          <w:sz w:val="24"/>
          <w:szCs w:val="24"/>
        </w:rPr>
        <w:t xml:space="preserve"> и </w:t>
      </w:r>
      <w:r w:rsidRPr="00595CEA">
        <w:rPr>
          <w:rFonts w:ascii="Times New Roman" w:hAnsi="Times New Roman" w:cs="Times New Roman"/>
          <w:i/>
          <w:sz w:val="24"/>
          <w:szCs w:val="24"/>
        </w:rPr>
        <w:t xml:space="preserve">несколько. </w:t>
      </w:r>
      <w:r w:rsidRPr="00595CEA">
        <w:rPr>
          <w:rFonts w:ascii="Times New Roman" w:hAnsi="Times New Roman" w:cs="Times New Roman"/>
          <w:sz w:val="24"/>
          <w:szCs w:val="24"/>
        </w:rPr>
        <w:t xml:space="preserve">Притяжательные местоимения. Определительные местоимения </w:t>
      </w:r>
      <w:r w:rsidRPr="00595CEA">
        <w:rPr>
          <w:rFonts w:ascii="Times New Roman" w:hAnsi="Times New Roman" w:cs="Times New Roman"/>
          <w:i/>
          <w:sz w:val="24"/>
          <w:szCs w:val="24"/>
        </w:rPr>
        <w:t xml:space="preserve">(каждый, любой, самый; весь, всякий).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 xml:space="preserve">Морфологические нормы </w:t>
      </w:r>
      <w:proofErr w:type="spellStart"/>
      <w:r w:rsidRPr="00595CEA">
        <w:rPr>
          <w:rFonts w:ascii="Times New Roman" w:hAnsi="Times New Roman" w:cs="Times New Roman"/>
          <w:i/>
          <w:sz w:val="24"/>
          <w:szCs w:val="24"/>
        </w:rPr>
        <w:t>углагола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. Одновидовые и двувидовые глаголы. Спряжение глагола. Причастие. Деепричастие.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Синтаксические нормы. Нормы построения синтаксических конструкций – словосочетаний и предложений. Особенности согласования и управления слов в простом предложении (географические названия, выступающие в роли приложений при имени; управление при словах, близких по значению; особенности осуществления синтаксической связи между подлежащим и сказуемым (согласование, именительный и творительный падеж в сказуемом). Употребление предлогов. Употребление союзов.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Стилистические нормы. Умением использовать в том или ином функциональном стиле присущие ему языковые средства.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Правописание (орфографические нормы). Пунктуация.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8. Невербальные средства общения.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Общее представление о языке тела. Значение жестов в различных обстоятельствах повседневного общения. Ритмические, эмоциональные, изобразительные и символические жесты. Использование мимики в повседневном и деловом общении.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9. Разговорная речь и ее особенности.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Нормы разговорной речи. Сфера использования – быт. Основная функция – непосредственное общение. Вопросы этикета и этики в разговорной речи. Говорящий и слушающий в стилистически значимой коммуникации. Социально-психологические варианты речевого поведения в коммуникации. Условия воздействия живого слова. Искренность слова, ее влияние. Злоупотребления словом. Эффективность общения. Условия успешного общения. Причины коммуникативных неудач. Соблюдение нравственных норм в разных ситуациях общения (например, в ситуации приказа, просьбы, отказа и т.п.). Жанры речевого общения (беседа, разговор, спор, рассказ, история, письмо, записка, дневник). Искусство ведения диалога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. Риторические фигуры в разговорной речи. Этика речевого общения и этикетные формулы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10. Выступление как разновидность ораторской прозы.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lastRenderedPageBreak/>
        <w:t>Содержание и композиция выступления (соотношение его отдельных частей и каждой части ко всему выступлению как к единому целому). План – основа композиции. Различные по целям и назначению планы: предварительный, рабочий, основной, простой и сложный. Составные части композиции: вступление, главная часть, заключение.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Информационное обеспечение выступления, контакт с аудиторией, коммуникативное состояние говорящего, контактоустанавливающие речевые действия. Приемы привлечения и удержания внимания аудитории. Подготовка речи и выступление. Синтаксические особенности, лексические особенности. Личностный тип общения.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11. Логика, этика и эстетика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Правила построения ораторской речи. Логические законы. Этика ораторского выступления (доброжелательность, профессиональное отношение). Эстетические качества речи: цельность выступления в ритмико-интонационном отношении и в то же время наличие разнообразия, позволяющего избежать монотонности; использование разнообразных изобразительно-выразительных средств (метафор; эпитетов; олицетворений; гипербол; сравнений; антитез; подхватов – повторений в начале следующей конструкции слов, стоящих в конце предшествующей конструкции; градаций – интонационно-синтаксических рядов, члены которых постепенно увеличивают нужные автору смыслы; каламбуров; риторических вопросов; вопросно-ответных единств – средств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текста; повторов, многосоюзий – многократно повторяющихся союзов, подчеркивающих значение каждого компонента конструкции; синтаксического параллелизма – приема, при котором два или более стоящих рядом фрагментов текста имеют тождественное синтаксическое строение, благодаря чему выделяются на общем фоне текста).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12. Звучащая речь и ее особенности.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Голос. Правильное дыхание. Интонация и пауза в устной речи. Темп речи. Тембр голоса. Понятие паузы.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13. Спор: понятие и определение. Дискуссия. Полемика.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Спор – форма организации человеческого общения. Логические и психологические предпосылки спора. Цель спора. Два основных рода споров: 1) спор как средство совместного уяснения вопросов – научные споры; 2) спор как средство психологического воздействия и прямого или непрямого подчинения одной стороны другой – споры политические, религиозные. Значение споров в развитии человеческой мысли.</w:t>
      </w:r>
    </w:p>
    <w:p w:rsidR="007F6111" w:rsidRPr="00595CEA" w:rsidRDefault="007F6111" w:rsidP="007F6111">
      <w:pPr>
        <w:tabs>
          <w:tab w:val="left" w:pos="4253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Пути отстаивания позиции в споре: 1) логические (доказательство правильности своих утверждений, указание оснований, из которых они с необходимостью вытекают; развитие следствий, подтверждающих правильность обоснованных положений); 2) психологические (приемы запутывания противника; применение чисто психологических приемов воздействия: вызывание в противнике чувства неуверенности в себе, воздействие на слушателей и «перетягивание» их на свою сторону с целью подавить сознание противника и т. п.). Уловки в споре.</w:t>
      </w:r>
    </w:p>
    <w:p w:rsidR="007F6111" w:rsidRPr="00595CEA" w:rsidRDefault="007F6111" w:rsidP="007F6111">
      <w:pPr>
        <w:tabs>
          <w:tab w:val="left" w:pos="4253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Научные споры. Общеобязательность оснований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общезначимость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выводов как необходимые требования, подлежащие удовлетворению. Гипотетичность всех подлежащих защите положений. Принципиальная свобода спорящих по отношению к предмету спора, друг к другу и к аудитории. Подчиненность спорящих лишь контролю объективного человеческого разума. </w:t>
      </w:r>
    </w:p>
    <w:p w:rsidR="007F6111" w:rsidRPr="00595CEA" w:rsidRDefault="007F6111" w:rsidP="007F6111">
      <w:pPr>
        <w:tabs>
          <w:tab w:val="left" w:pos="4253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Политические споры. Невозможность переубеждения другой стороны. Равнодушие к задаче выяснения предмета спора, вытекающее из стремления навязать готовое решение противной стороне или кругу лиц, причастных к спору. Равноценность всех способов, как логических, так и нелогических, поскольку они способствуют ослаблению позиции противника. Устранение противника как высшая цель спора. Возможная враждебность,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презрение, уничижение как формы отношения спорящих друг к другу. Использование оценочных языковых средств в процессе спора.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Проблемы этикета и этики в ситуации спора. Дифференциальные (отличительные) характеристики понятий «спор», «дискуссия», «полемика», «диспут», «дебаты».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14. «Специальный язык».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Понятие «специальный язык», его основные черты (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терминологичность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словарного состава как ведущий признак научного стиля; особые черты синтаксической структуры специальных текстов, в частности юридических). Сфера использования – наука, техника, образование.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языка для специальных целей. Профессиональный вариант нормы.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15. Культура деловой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Сфера употребления – регулирование деловых отношений. Общая характеристика официально-делового стиля. Особенности служебно-делового общения. Текстовые нормы делового стиля. Жанры документации. Композиционные особенности служебных документов. Культура составления документа: способы изложения материала, соразмерность частей, отбор речевых форм и т. п. Аргументация в разных категориях деловых документов. Значение точных формулировок в деловом документе. Ясность и лаконичность стиля. Сознательная установка на стандартизацию («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заштампованность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») языка при отображении типовых ситуаций делового общения.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Стилистика деловой речи. Лексические, фразеологические и грамматические средства официально-делового стиля. Правила оформления документов.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Деловой этикет: личное и письменное общение. Устная деловая речь: деловая беседа и деловой телефонный разговор. Цели и задачи деловой беседы, роль вопросов в деловой беседе, виды деловых бесед, структурная организация беседы. Особенности телефонной коммуникации, телефонный этикет. Деловое совещание, факторы успеха в проведении делового совещания, виды деловых совещаний, дискуссия, мозговой штурм.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 xml:space="preserve">Тема 16. Юридический </w:t>
      </w:r>
      <w:proofErr w:type="spellStart"/>
      <w:r w:rsidRPr="00595CEA">
        <w:rPr>
          <w:rFonts w:ascii="Times New Roman" w:hAnsi="Times New Roman" w:cs="Times New Roman"/>
          <w:b/>
          <w:sz w:val="24"/>
          <w:szCs w:val="24"/>
        </w:rPr>
        <w:t>подстиль</w:t>
      </w:r>
      <w:proofErr w:type="spellEnd"/>
      <w:r w:rsidRPr="00595CEA">
        <w:rPr>
          <w:rFonts w:ascii="Times New Roman" w:hAnsi="Times New Roman" w:cs="Times New Roman"/>
          <w:b/>
          <w:sz w:val="24"/>
          <w:szCs w:val="24"/>
        </w:rPr>
        <w:t xml:space="preserve"> официально-делового стиля</w:t>
      </w:r>
      <w:r w:rsidRPr="00595CEA">
        <w:rPr>
          <w:rFonts w:ascii="Times New Roman" w:hAnsi="Times New Roman" w:cs="Times New Roman"/>
          <w:sz w:val="24"/>
          <w:szCs w:val="24"/>
        </w:rPr>
        <w:t xml:space="preserve">. </w:t>
      </w:r>
      <w:r w:rsidRPr="00595CEA">
        <w:rPr>
          <w:rFonts w:ascii="Times New Roman" w:hAnsi="Times New Roman" w:cs="Times New Roman"/>
          <w:b/>
          <w:sz w:val="24"/>
          <w:szCs w:val="24"/>
        </w:rPr>
        <w:t>Язык юридических текстов.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Юридический текст как одна из важнейших жизненных форм выражения права. Особенности лингвистической организации текстов юридической направленности. Основные правила юридического письма: отсутствие эмоциональной окраски; связность и последовательность изложения материала; точность, ясность и простота изложения материала. Юридический язык – государственный язык. Важность адекватного перевода на другие языки в условиях федеративного государства. Предложение как элемент юридического документа, особенности его построения (краткость, внутренняя логика предложений; недопустимость использования навязчивых фраз; юридические штампы, клише и т.п.). Использование терминов. Иностранная терминология. Использование архаизмов (устаревших слов). Многозначность. Синонимы. Омонимы. </w:t>
      </w:r>
    </w:p>
    <w:p w:rsidR="007F6111" w:rsidRPr="00595CEA" w:rsidRDefault="007F6111" w:rsidP="007F6111">
      <w:pPr>
        <w:spacing w:after="0" w:line="240" w:lineRule="auto"/>
        <w:ind w:right="-170" w:firstLine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11" w:rsidRPr="00595CEA" w:rsidRDefault="007F6111" w:rsidP="007F611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F6111" w:rsidRPr="00595CEA" w:rsidRDefault="007F6111" w:rsidP="007F611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F6111" w:rsidRPr="00595CEA" w:rsidRDefault="007F6111" w:rsidP="007F611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F6111" w:rsidRPr="00595CEA" w:rsidRDefault="00595CEA" w:rsidP="007F611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br w:type="page"/>
      </w:r>
      <w:r w:rsidR="007F6111" w:rsidRPr="00595CE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  <w:r w:rsidR="00453354" w:rsidRPr="00595CE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7F6111" w:rsidRPr="00595CEA" w:rsidRDefault="007F6111" w:rsidP="007F611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F6111" w:rsidRPr="00595CEA" w:rsidRDefault="007F6111" w:rsidP="007F61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595CEA" w:rsidRPr="00595CEA" w:rsidTr="007F611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 по дисциплине</w:t>
            </w:r>
            <w:proofErr w:type="gram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(перечень компетенций по дисциплине)</w:t>
            </w:r>
          </w:p>
        </w:tc>
      </w:tr>
      <w:tr w:rsidR="007F6111" w:rsidRPr="00595CEA" w:rsidTr="007F6111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необходимыми навыками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общения на иностранном языке (ОК-13);</w:t>
            </w:r>
          </w:p>
          <w:p w:rsidR="007F6111" w:rsidRPr="00595CEA" w:rsidRDefault="007F6111" w:rsidP="00874B0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7F6111" w:rsidRPr="00595CEA" w:rsidRDefault="007F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7F6111" w:rsidRPr="00595CEA" w:rsidRDefault="007F6111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подготовки юридических документов (ПК-7);</w:t>
            </w:r>
          </w:p>
          <w:p w:rsidR="007F6111" w:rsidRPr="00595CEA" w:rsidRDefault="007F6111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7F6111" w:rsidRPr="00595CEA" w:rsidRDefault="007F6111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7F6111" w:rsidRPr="00595CEA" w:rsidRDefault="007F6111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7F6111" w:rsidRPr="00595CEA" w:rsidRDefault="007F6111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эффективно осуществлять правовое воспитание (ПК-19).</w:t>
            </w:r>
          </w:p>
        </w:tc>
      </w:tr>
    </w:tbl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7F6111" w:rsidRPr="00595CEA" w:rsidRDefault="007F6111" w:rsidP="007F6111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7F6111" w:rsidRPr="00595CEA" w:rsidRDefault="007F61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7F6111" w:rsidRPr="00595CEA" w:rsidRDefault="007F611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речи и этикет как учебная и научная дисциплина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54" w:rsidRPr="00595CEA" w:rsidRDefault="0045335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7F6111" w:rsidRPr="00595CEA" w:rsidRDefault="007F6111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 2.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язык. Норма, вариативность нормы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3.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Кодификаторы (словари и грамматики)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4.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стили литературного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Тема 5.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6.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его слагаемые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7.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Языковые нормы современного русского литературного языка: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фонетические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нормы словоупотребления (лексические);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морфологические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синтаксические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стилистические нормы;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правописание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(орфографические нормы); </w:t>
            </w:r>
          </w:p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- пунктуация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 8.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Невербальные средства 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9.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 и ее особенности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10.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как разновидность ораторской прозы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11.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Логика, этика и эстетика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12.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Звучащая речь и ее особенности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13.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Спор: понятие и определение. Дискуссия. Полемика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14.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«Специальный язык»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15.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деловой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95CEA" w:rsidRPr="00595CEA" w:rsidTr="007F61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16.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Юридический </w:t>
            </w:r>
            <w:proofErr w:type="spellStart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официально-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делового стиля. Язык юридических текстов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F40F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453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логическая схема, </w:t>
            </w:r>
            <w:proofErr w:type="spellStart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7F6111"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7F6111" w:rsidRPr="00595CEA" w:rsidTr="007F6111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7F6111" w:rsidRPr="00595CEA" w:rsidRDefault="007F6111" w:rsidP="007F61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7F6111" w:rsidRPr="00595CEA" w:rsidRDefault="007F6111" w:rsidP="007F61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</w:t>
      </w:r>
      <w:r w:rsidRPr="00595CEA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595CEA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7F6111" w:rsidRPr="00595CEA" w:rsidRDefault="007F6111" w:rsidP="007F6111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7F6111" w:rsidRPr="00595CEA" w:rsidRDefault="007F6111" w:rsidP="007F611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</w:t>
      </w:r>
      <w:r w:rsidRPr="00595CEA">
        <w:rPr>
          <w:rFonts w:ascii="Times New Roman" w:eastAsia="Calibri" w:hAnsi="Times New Roman" w:cs="Times New Roman"/>
          <w:sz w:val="24"/>
          <w:szCs w:val="24"/>
        </w:rPr>
        <w:lastRenderedPageBreak/>
        <w:t>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3 Критерии оценивания выполнения заданий по выявлению уровня </w:t>
      </w:r>
      <w:proofErr w:type="spellStart"/>
      <w:r w:rsidRPr="00595CE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сформированности</w:t>
      </w:r>
      <w:proofErr w:type="spellEnd"/>
      <w:r w:rsidRPr="00595CE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компетенций для проведения текущего контроля успеваемости и промежуточной аттестации</w:t>
      </w:r>
    </w:p>
    <w:p w:rsidR="007F6111" w:rsidRPr="00595CEA" w:rsidRDefault="007F6111" w:rsidP="007F61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595CEA" w:rsidRPr="00595CEA" w:rsidTr="007F6111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595CEA" w:rsidRPr="00595CEA" w:rsidTr="007F6111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</w:t>
            </w:r>
            <w:r w:rsidRPr="00595C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(планируемый) результат по итогам игрового взаимодействия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595C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обсуждаемой темы, не аргументирует свою точку зрения; не выполняет функционал своей роли в деловой игре);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5C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5C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95CE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595C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595C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7F6111" w:rsidRPr="00595CEA" w:rsidRDefault="007F6111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5CEA" w:rsidRPr="00595CEA" w:rsidTr="007F6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</w:t>
            </w: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информационных тестовых систем.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Система</w:t>
            </w:r>
            <w:r w:rsidRPr="00595C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lastRenderedPageBreak/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453354" w:rsidRPr="00595CEA" w:rsidRDefault="00453354" w:rsidP="0045335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595CEA" w:rsidRPr="00595CEA" w:rsidTr="00594289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595CEA" w:rsidRPr="00595CEA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595CEA" w:rsidRPr="00595CEA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453354" w:rsidRPr="00595CEA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354" w:rsidRPr="00595CEA" w:rsidRDefault="00453354" w:rsidP="0059428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453354" w:rsidRPr="00595CEA" w:rsidRDefault="00453354" w:rsidP="0059428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знаний, умений и навыков по дисциплине оценивается в форме бальной отметки по ряду критериев: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453354" w:rsidRPr="00595CEA" w:rsidRDefault="00453354" w:rsidP="0045335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453354" w:rsidRPr="00595CEA" w:rsidRDefault="00453354" w:rsidP="0045335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595CEA" w:rsidRPr="00595CEA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453354" w:rsidRPr="00595CEA" w:rsidRDefault="00453354" w:rsidP="005942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95CEA" w:rsidRPr="00595CEA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95CEA" w:rsidRPr="00595CEA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95CEA" w:rsidRPr="00595CEA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53354" w:rsidRPr="00595CEA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54" w:rsidRPr="00595CEA" w:rsidRDefault="00453354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453354" w:rsidRPr="00595CEA" w:rsidRDefault="00453354" w:rsidP="00453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595CEA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7F6111"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ТИПОВЫЕ КОНТРОЛЬНЫЕ ЗАДАНИЯ И ИНЫЕ МАТЕРИАЛЫ,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7F6111" w:rsidRPr="00595CEA" w:rsidRDefault="007F6111" w:rsidP="007F61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CEA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7F6111" w:rsidRPr="00595CEA" w:rsidRDefault="007F6111" w:rsidP="007F611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CEA">
        <w:rPr>
          <w:rFonts w:ascii="Times New Roman" w:eastAsia="Calibri" w:hAnsi="Times New Roman" w:cs="Times New Roman"/>
          <w:b/>
          <w:sz w:val="24"/>
          <w:szCs w:val="24"/>
        </w:rPr>
        <w:t>по Культуре речи и этикету</w:t>
      </w:r>
    </w:p>
    <w:p w:rsidR="007F6111" w:rsidRPr="00595CEA" w:rsidRDefault="007F6111" w:rsidP="007F6111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Русский язык и культура речи как учебная и научная дисциплина; ее основные задачи.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Понятие о литературном языке, основные признаки литературного языка. Литературный язык и диалект (территориальный и социальный).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Понятие нормы литературного языка. Система вариантов нормы. Ненормированная речь. Просторечие.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Основные типы словарей современного русского языка.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Функциональные стили литературного языка. Основные признаки, по совокупности которых определяется стиль.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Текст. Его формы: устная и письменная; диалог и монолог. Смысловые типы текстов: описание, рассуждение и повествование.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Обязательная правильность речи – соблюдение языковых норм современного русского литературного языка.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Фонетические нормы. Произношение звуков и их комбинаций, произношение заимствованных слов, колебания в ударении, стили произношения.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Нормы словоупотребления.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Морфологические нормы.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Синтаксические нормы.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Правописание (орфографические нормы).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Стилистические нормы.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Разговорная речь и ее особенности. Условия успешного общения.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Причины коммуникативных неудач.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Жанры речевого общения (беседа, разговор, спор, рассказ, история, письмо, записка, дневник).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Этика речевого общения и этикетные формулы речи.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Выступление как разновидность ораторской прозы.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Подготовка речи и выступление.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Спор – форма организации человеческого общения. Дискуссия. Полемика.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Пути отстаивания позиции в споре.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Виды споров: научные и политические.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Понятие «специальный язык», его основные черты.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5CEA">
        <w:rPr>
          <w:rFonts w:ascii="Times New Roman" w:eastAsia="Calibri" w:hAnsi="Times New Roman" w:cs="Times New Roman"/>
          <w:sz w:val="24"/>
          <w:szCs w:val="24"/>
        </w:rPr>
        <w:t>Многожанровость</w:t>
      </w:r>
      <w:proofErr w:type="spellEnd"/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 языка для специальных целей.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Профессиональный вариант нормы.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Общая характеристика официально-делового стиля. Текстовые нормы делового стиля. Жанры документации.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Организация текстов юридической направленности.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Композиционные особенности и языковые нормы служебных документов.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 xml:space="preserve">Деловой этикет: личное и письменное общение. </w:t>
      </w:r>
    </w:p>
    <w:p w:rsidR="007F6111" w:rsidRPr="00595CEA" w:rsidRDefault="007F6111" w:rsidP="00874B01">
      <w:pPr>
        <w:numPr>
          <w:ilvl w:val="0"/>
          <w:numId w:val="8"/>
        </w:numPr>
        <w:snapToGrid w:val="0"/>
        <w:spacing w:after="0" w:line="240" w:lineRule="auto"/>
        <w:ind w:left="300" w:firstLine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eastAsia="Calibri" w:hAnsi="Times New Roman" w:cs="Times New Roman"/>
          <w:sz w:val="24"/>
          <w:szCs w:val="24"/>
        </w:rPr>
        <w:t>Устная деловая речь: деловой телефонный разговор, телефонный этикет.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3354" w:rsidRPr="00595CEA" w:rsidRDefault="00453354" w:rsidP="0045335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3354" w:rsidRPr="00595CEA" w:rsidRDefault="00453354" w:rsidP="0045335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595CEA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453354" w:rsidRPr="00595CEA" w:rsidRDefault="00453354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1. Речевое событие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устная речь.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протекающий в контексте речевой ситуации дискурс.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условия и обстановка, в которых происходит речевое общение.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4) процесс образования речи и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еѐ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восприятие.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2. Речевая ситуация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речевая деятельность.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текст в событийном аспекте.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3) ситуация, составляющая контекст высказывания,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порождѐнное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в речевом акте.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ситуация взаимодействия при невербальном общении.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3. Каноническая речевая ситуация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ситуация, при которой время произнесения совпадает со временем его восприятия.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ситуация письменного общения.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ситуация, при которой время говорящего не совпадает со временем адресата.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ситуация, при которой высказывание может не иметь конкретного адресата.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4. Максима такта, великодушия, одобрения, скромности, согласия, симпатии в совокупности представляют принцип...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вежливости.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предпочитаемой структуры.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кооперации.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последовательности.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5. Принцип предпочитаемой структуры характеризуется...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особенностями речевых фрагментов с подтверждающими или отклоняющими ответными репликами.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2) готовностью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партнѐров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к сотрудничеству.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количеством информации, которую требуется передать.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совокупностью максим такта, великодушия, одобрения, скромности и согласия.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6. Эффективность речевой коммуникации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достижение адекватного эмоционального воздействия и адекватной реакции на передаваемое сообщение.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 ответная реакция на вербальное воздействие.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достижение адекватного смыслового восприятия и адекватной интерпретации передаваемого сообщения.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ответная реакция на невербальное воздействие.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7. Психологический принцип общения, означающий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непричинение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ущерба делу, ради   которого стороны вступили во взаимодействие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1) принцип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децентрической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принцип равной безопасности.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принцип адекватности того, что воспринято тому, что сказано.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принцип предпочитаемой структуры.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8. Форма речи, характеризующаяся сменой высказывания двух говорящих и непосредственной связью с ситуацией общения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монолог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диалог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полилог</w:t>
      </w:r>
      <w:proofErr w:type="spellEnd"/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9. Диалогическое единство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смысловое объединение нескольких реплик, представляющее собой обмен мнениями,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высказываниями, каждое последующее из которых зависит от предыдущих.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единица диалога, реплика.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речь без непосредственного собеседника.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первичная форма коммуникации.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10. Повествование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1) констатирующая речь, дающая статическую картину, представление о характере, составе, структуре, свойствах, качествах объекта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путѐм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перечисления его признаков.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2) функционально-смысловой тип речи, в котором исследуются предметы или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явления</w:t>
      </w:r>
      <w:proofErr w:type="gram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,р</w:t>
      </w:r>
      <w:proofErr w:type="gram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аскрываются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их внутренние признаки, доказываются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определѐнные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положения.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функционально-смысловой тип речи, который характеризуется причинно-следственными отношениями и связан с передачей содержательно-концептуальной информации.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функционально-смысловой тип речи, выражающий сообщение о развивающихся во временной последовательности действиях или состояниях.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11. Описание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1) констатирующая речь, дающая статическую картину, представление о характере,    составе, структуре, свойствах, качествах объекта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путѐ</w:t>
      </w:r>
      <w:proofErr w:type="gram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proofErr w:type="gram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перечисления его признаков.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функционально-смысловой тип речи, в котором исследуются предметы или явления,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  раскрываются их внутренние признаки, доказываются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определѐнные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положения.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функционально-смысловой тип речи, который характеризуется причинно-следственными   отношениями и связан с передачей содержательно-концептуальной информации.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функционально-смысловой тип речи, выражающий сообщение о развивающихся во  временной последовательности действиях или состояниях.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12. Рассуждение - это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функционально-смысловой тип речи, выражающий сообщение о развивающихся во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временной последовательности действиях или состояниях.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2) констатирующая речь, дающая статическую картину, представление о характере,    составе, структуре, свойствах, качествах объекта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путѐ</w:t>
      </w:r>
      <w:proofErr w:type="gram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proofErr w:type="gram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перечисления его признаков.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функционально-смысловой тип речи, в котором явления, события представляются в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динамике.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функционально-смысловой тип речи, который характеризуется причинно-следственными   отношениями и связан с передачей содержательно-концептуальной информации.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13. Жест, описанный в данном тексте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Соломин повел сперва одним плечом - потом другим; у него была такая повадка, когда он не тотчас решался отвечать.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- Без сомненья, промолвил он наконец, - вы, господин Паклин, обиды никому причинить не можете - и не желаете; и к господину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Голушкину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почему же вам не пойти?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Паклин погрозил ему пальцем.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О! да и вы, я вижу, злой!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к: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ритмическим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указательным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эмоциональным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изобразительным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5) символическим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14. Жест, описанный в данном тексте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- И откуда взялся, черномазый, паскудный, усы как у таракана» - Тут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Пуфка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показала своими толстыми короткими пальцами, какие у него усы.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ритмическим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указательным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эмоциональным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изобразительным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5) символическим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15. Данный текст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Вчера была выемка вещей из ячеек? - спросил Денисов.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А как же!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Ячеек освободили много?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Полно»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А из восемьсот девяносто шестой изымали вещи?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Сейчас, - дежурная достала из висевшего над головой шкафчика растрепанную книгу. - Точно, изымали»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Что там лежало, в ячейке?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Портфель и целлофановый пакет.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Женщина собралась захлопнуть книгу, но Денисов спросил: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Посмотрите, шифр записан? На какой тогда была закрыта ячейка?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Палец дежурной скользил по строчкам.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- Когда изымаем, шифр обязательно указываем. - Она поправила очки. - Пожалуйста» Шифр «Б-042».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 одному из типов диалогической речи: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бытовой диалог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деловая беседа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вопросно-ответный диалог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4) установление контакта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5) диалог волеизъявления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16. По цели высказывания данный монолог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Господа! Прошедшая выставка, с одной стороны, была широкой рекламой малого бизнеса вообще. С другой - демонстрацией достижений предприятий, участвовавших в этой выставке. С третьей - выставка дала возможность пообщаться коллегам по бизнесу. Но самая главная задача подобного мероприятия, я считаю, - просветительская.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 одному из типов: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речь информационная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речь убеждающая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речь побуждающая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17. Данный текст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Василиса отправился в переднюю, внимательно потрогал запоры, болт, цепочку и крюк и вернулся в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кабинетик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>. Из ящика своего массивного стола он выложил четыре блестящих английских булавки. Затем на цыпочках сходил куда-то во тьму и вернулся с простыней и пледом. Еще раз прислушался и даже приложил палец к губам. Снял пиджак, засучил рукава, достал с полки клей в банке, аккуратно скатанный в трубку кусок обоев и ножницы. Потом прильнул к окну и под щитком ладони всмотрелся в улицу. Левое окно завесил простыней до половины, а правое пледом при помощи английских булавок.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(М. Булгаков)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 одному из функционально-смысловых типов речи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описание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повествование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рассуждение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18. Данный текст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Места, по которым они проезжали, не могли назваться живописными. Поля,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eastAsia="en-US"/>
        </w:rPr>
        <w:t>всѐ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поля, тянулись вплоть до самого небосклона, то слегка вздымаясь, то опускаясь снова; кое-где виднелись небольшие леса, и, усеянные редкими и низкими кустарниками, вились овраги, напоминая глазу их собственное изображение на старинных планах екатерининских времен.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крышами, и покривившиеся молотильные сарайчики с плетенными из хвороста стенами и зевающими воротищами возле опустелых гумен, и церкви, то кирпичные с отвалившеюся кое-где штукатуркой, то деревянные с наклонившимися крестами и разоренными кладбищами. Сердце Аркадия понемногу сжималось.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(И.С. Тургенев)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относится к одному из функционально-смысловых типов речи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повествование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рассуждение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описание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19. Данный текст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Да, странная вещь - книга. Стоит она на полке тихо, спокойно, как и многие другие предметы в вашей комнате. Но вот вы берете ее в руки, открываете, читаете, закрываете, ставите на полку и »все? А разве что-то в вас не переменилось? Прислушиваемся к себе: разве после чтения книги не зазвучала в нашей душе какая-то новая струнка, не поселилась в голове какая-то новая дума? Разве не захотелось что-то пересмотреть в своем характере, в своих взаимоотношениях с людьми, с природой?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Книга» Это ведь кусочек духовного опыта человечества. Читая, мы вольно или невольно перерабатываем этот опыт, сопоставляем с ним свои жизненные обретения и потери. В общем, с помощью книги мы совершенствуемся.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(Н. Морозова)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относится к одному из функционально-смысловых типов речи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описание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повествование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рассуждение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20. Комплекс взаимосвязанных документов, регламентирующих структуру, задачи и функции предприятия, организацию его работы, права, обязанности и ответственность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руководителей и специалистов предприятия это: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1) Организационные документы</w:t>
      </w:r>
    </w:p>
    <w:p w:rsidR="00453354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2) Деловая корреспонденция</w:t>
      </w:r>
    </w:p>
    <w:p w:rsidR="007F6111" w:rsidRPr="00595CEA" w:rsidRDefault="00453354" w:rsidP="0045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sz w:val="24"/>
          <w:szCs w:val="24"/>
          <w:lang w:eastAsia="en-US"/>
        </w:rPr>
        <w:t>3) Коммерческое письмо</w:t>
      </w:r>
    </w:p>
    <w:p w:rsidR="007F6111" w:rsidRPr="00595CEA" w:rsidRDefault="00595CEA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CE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595CEA" w:rsidRPr="00595CEA" w:rsidTr="0045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595CEA" w:rsidRPr="00595CEA" w:rsidTr="0045335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95CEA" w:rsidRPr="00595CEA" w:rsidTr="0045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 в рамках раздела (темы) модуля, дисциплины, исходя из полученных знаний в ходе освоения учебной дисциплины.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595CEA" w:rsidRPr="00595CEA" w:rsidTr="00453354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игровые методы </w:t>
            </w:r>
            <w:proofErr w:type="spellStart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59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595CEA" w:rsidRPr="00595CEA" w:rsidTr="00453354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453354" w:rsidRPr="00595CEA" w:rsidRDefault="00453354" w:rsidP="0045335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595CEA" w:rsidRPr="00595CEA" w:rsidTr="0045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</w:t>
            </w: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7F6111" w:rsidRPr="00595CEA" w:rsidTr="0045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1" w:rsidRPr="00595CEA" w:rsidRDefault="007F6111" w:rsidP="00874B0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7F6111" w:rsidRPr="00595CEA" w:rsidRDefault="007F6111" w:rsidP="007F61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F6111" w:rsidRPr="00595CEA" w:rsidRDefault="007F6111" w:rsidP="007F6111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453354" w:rsidRPr="00595CEA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7F6111" w:rsidRPr="00595CEA" w:rsidRDefault="007F6111" w:rsidP="007F61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7F6111" w:rsidRPr="00595CEA" w:rsidRDefault="007F6111" w:rsidP="007F611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354" w:rsidRPr="00595CEA" w:rsidRDefault="00453354" w:rsidP="00595CEA">
      <w:pPr>
        <w:numPr>
          <w:ilvl w:val="0"/>
          <w:numId w:val="3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Русский язык и культура речи [Электронный ресурс]: учебное пособие для студентов вузов/ М.В. Невежина [и др.].— Электрон</w:t>
      </w:r>
      <w:proofErr w:type="gramStart"/>
      <w:r w:rsidRPr="00595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CE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95CEA">
        <w:rPr>
          <w:rFonts w:ascii="Times New Roman" w:hAnsi="Times New Roman" w:cs="Times New Roman"/>
          <w:sz w:val="24"/>
          <w:szCs w:val="24"/>
        </w:rPr>
        <w:t>екстовые данные.— М.: ЮНИТИ-ДАНА, 2012.— 351 c.— Режим доступа: http://www.iprbookshop.ru/8576.— ЭБС «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»</w:t>
      </w:r>
    </w:p>
    <w:p w:rsidR="007F6111" w:rsidRPr="00595CEA" w:rsidRDefault="007F6111" w:rsidP="00595CEA">
      <w:pPr>
        <w:numPr>
          <w:ilvl w:val="0"/>
          <w:numId w:val="3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Ардальон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Яковлевич. Культура речи и этика деловых отношений [Текст]</w:t>
      </w:r>
      <w:proofErr w:type="gramStart"/>
      <w:r w:rsidRPr="0059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5CEA">
        <w:rPr>
          <w:rFonts w:ascii="Times New Roman" w:hAnsi="Times New Roman" w:cs="Times New Roman"/>
          <w:sz w:val="24"/>
          <w:szCs w:val="24"/>
        </w:rPr>
        <w:t xml:space="preserve"> Учебник. - 2-е изд.,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59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5CEA">
        <w:rPr>
          <w:rFonts w:ascii="Times New Roman" w:hAnsi="Times New Roman" w:cs="Times New Roman"/>
          <w:sz w:val="24"/>
          <w:szCs w:val="24"/>
        </w:rPr>
        <w:t xml:space="preserve"> ИНФРА-М, 2012. - 424 с.</w:t>
      </w:r>
    </w:p>
    <w:p w:rsidR="007F6111" w:rsidRPr="00595CEA" w:rsidRDefault="00453354" w:rsidP="00595CE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3</w:t>
      </w:r>
      <w:r w:rsidR="007F6111" w:rsidRPr="00595CEA">
        <w:rPr>
          <w:rFonts w:ascii="Times New Roman" w:hAnsi="Times New Roman" w:cs="Times New Roman"/>
          <w:sz w:val="24"/>
          <w:szCs w:val="24"/>
        </w:rPr>
        <w:t xml:space="preserve">. Русский язык и культура речи: Учебник для бакалавров / В.Д. Черняк, А.И. </w:t>
      </w:r>
      <w:proofErr w:type="spellStart"/>
      <w:r w:rsidR="007F6111" w:rsidRPr="00595CEA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="007F6111" w:rsidRPr="00595CEA">
        <w:rPr>
          <w:rFonts w:ascii="Times New Roman" w:hAnsi="Times New Roman" w:cs="Times New Roman"/>
          <w:sz w:val="24"/>
          <w:szCs w:val="24"/>
        </w:rPr>
        <w:t xml:space="preserve">, В.А. Ефремов, Е.В. Сергеева; под общей редакцией В.Д. Черняк. – 3-е изд. </w:t>
      </w:r>
      <w:proofErr w:type="spellStart"/>
      <w:r w:rsidR="007F6111" w:rsidRPr="00595C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F6111" w:rsidRPr="00595CEA">
        <w:rPr>
          <w:rFonts w:ascii="Times New Roman" w:hAnsi="Times New Roman" w:cs="Times New Roman"/>
          <w:sz w:val="24"/>
          <w:szCs w:val="24"/>
        </w:rPr>
        <w:t xml:space="preserve">. и доп. – М.: изд. </w:t>
      </w:r>
      <w:proofErr w:type="spellStart"/>
      <w:r w:rsidR="007F6111" w:rsidRPr="00595C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F6111" w:rsidRPr="00595CEA">
        <w:rPr>
          <w:rFonts w:ascii="Times New Roman" w:hAnsi="Times New Roman" w:cs="Times New Roman"/>
          <w:sz w:val="24"/>
          <w:szCs w:val="24"/>
        </w:rPr>
        <w:t>, 2014. – 505 с.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95CEA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Вараксин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Л.А. Современный русский язык. Синтаксис простого предложения. Сборник упражнений // Изд. Флинта, 2010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5CEA">
        <w:rPr>
          <w:rFonts w:ascii="Times New Roman" w:hAnsi="Times New Roman" w:cs="Times New Roman"/>
          <w:iCs/>
          <w:sz w:val="24"/>
          <w:szCs w:val="24"/>
        </w:rPr>
        <w:t xml:space="preserve">Кузьмина </w:t>
      </w: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Н.А.Современный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русский язык. Лексикология: теория, тренинг, контроль // Изд. Флинта, 2011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В.Н. Русский язык. </w:t>
      </w: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Морфемика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>. Морфонология. Словообразование // Изд. Флинта, 2010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Норман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Б.Ю. Русский язык в задачах и ответах // Изд. Флинта, 2011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5CEA">
        <w:rPr>
          <w:rFonts w:ascii="Times New Roman" w:hAnsi="Times New Roman" w:cs="Times New Roman"/>
          <w:iCs/>
          <w:sz w:val="24"/>
          <w:szCs w:val="24"/>
        </w:rPr>
        <w:t>Стрельчук Е.Н. Русский язык и культура речи в иностранной аудитории: теория и практика // Изд. Флинта, 2011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5CEA">
        <w:rPr>
          <w:rFonts w:ascii="Times New Roman" w:hAnsi="Times New Roman" w:cs="Times New Roman"/>
          <w:iCs/>
          <w:sz w:val="24"/>
          <w:szCs w:val="24"/>
        </w:rPr>
        <w:t xml:space="preserve">Филиппова </w:t>
      </w: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Л.С.Современный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русский язык. </w:t>
      </w: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Морфемика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>. Словообразование: учебное пособие // Изд. Флинта, 2009 // Каталог ЭБС.</w:t>
      </w:r>
    </w:p>
    <w:p w:rsidR="007F6111" w:rsidRPr="00595CEA" w:rsidRDefault="007F6111" w:rsidP="00874B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lastRenderedPageBreak/>
        <w:t>Шулежкова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5CEA">
        <w:rPr>
          <w:rFonts w:ascii="Times New Roman" w:hAnsi="Times New Roman" w:cs="Times New Roman"/>
          <w:iCs/>
          <w:sz w:val="24"/>
          <w:szCs w:val="24"/>
        </w:rPr>
        <w:t>С.Г.Старославянский</w:t>
      </w:r>
      <w:proofErr w:type="spellEnd"/>
      <w:r w:rsidRPr="00595CEA">
        <w:rPr>
          <w:rFonts w:ascii="Times New Roman" w:hAnsi="Times New Roman" w:cs="Times New Roman"/>
          <w:iCs/>
          <w:sz w:val="24"/>
          <w:szCs w:val="24"/>
        </w:rPr>
        <w:t xml:space="preserve"> язык, древнерусский язык и историческая грамматика русского языка: опыт сопоставительного изучения: учебно-методическое пособие // Изд. Флинта, 2010 // Каталог ЭБС.</w:t>
      </w: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111" w:rsidRPr="00595CEA" w:rsidRDefault="007F6111" w:rsidP="007F6111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7F6111" w:rsidRPr="00595CEA" w:rsidRDefault="00453354" w:rsidP="007F6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7F6111" w:rsidRPr="00595CEA" w:rsidRDefault="007F6111" w:rsidP="007F6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7F6111" w:rsidRPr="00595CEA" w:rsidRDefault="007F6111" w:rsidP="00874B01">
      <w:pPr>
        <w:pStyle w:val="ae"/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CEA">
        <w:rPr>
          <w:rFonts w:ascii="Times New Roman" w:hAnsi="Times New Roman" w:cs="Times New Roman"/>
          <w:sz w:val="24"/>
          <w:szCs w:val="24"/>
        </w:rPr>
        <w:t>ЭБС</w:t>
      </w:r>
      <w:r w:rsidRPr="00595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95CEA">
        <w:rPr>
          <w:rFonts w:ascii="Times New Roman" w:hAnsi="Times New Roman" w:cs="Times New Roman"/>
          <w:sz w:val="24"/>
          <w:szCs w:val="24"/>
          <w:lang w:val="en-US"/>
        </w:rPr>
        <w:t xml:space="preserve">  - http://www.iprbookshop.ru</w:t>
      </w:r>
    </w:p>
    <w:p w:rsidR="007F6111" w:rsidRPr="00595CEA" w:rsidRDefault="007F6111" w:rsidP="007F6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7F6111" w:rsidRPr="00595CEA" w:rsidRDefault="007F6111" w:rsidP="007F6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3" w:history="1">
        <w:r w:rsidRPr="00595CE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595CE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595CE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95CEA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595CEA">
        <w:rPr>
          <w:rFonts w:ascii="Times New Roman" w:hAnsi="Times New Roman" w:cs="Times New Roman"/>
          <w:bCs/>
          <w:sz w:val="24"/>
          <w:szCs w:val="24"/>
        </w:rPr>
        <w:t>/)</w:t>
      </w:r>
      <w:r w:rsidRPr="00595CEA">
        <w:rPr>
          <w:rFonts w:ascii="Times New Roman" w:hAnsi="Times New Roman" w:cs="Times New Roman"/>
          <w:sz w:val="24"/>
          <w:szCs w:val="24"/>
        </w:rPr>
        <w:t>:</w:t>
      </w:r>
    </w:p>
    <w:p w:rsidR="007F6111" w:rsidRPr="00595CEA" w:rsidRDefault="007F6111" w:rsidP="00874B01">
      <w:pPr>
        <w:pStyle w:val="ae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595CE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».</w:t>
      </w:r>
    </w:p>
    <w:p w:rsidR="007F6111" w:rsidRPr="00595CEA" w:rsidRDefault="007F6111" w:rsidP="007F6111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4" w:rsidRPr="00595CEA" w:rsidRDefault="00453354" w:rsidP="0045335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453354" w:rsidRPr="00595CEA" w:rsidRDefault="00453354" w:rsidP="0045335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7F6111" w:rsidRPr="00595CEA" w:rsidRDefault="007F6111" w:rsidP="007F6111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595CEA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595CEA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95CE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53354" w:rsidRPr="00595CEA" w:rsidRDefault="00453354" w:rsidP="00453354">
      <w:pPr>
        <w:pStyle w:val="ae"/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453354" w:rsidRPr="00595CEA" w:rsidRDefault="00453354" w:rsidP="00453354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ДЛЯ САМОСТОЯТЕЛЬНОЙ РАБОТЫ ОБУЧАЮЩИХСЯ ПО ДИСЦИПЛИНЕ (МОДУЛЮ)</w:t>
      </w:r>
    </w:p>
    <w:p w:rsidR="007F6111" w:rsidRPr="00595CEA" w:rsidRDefault="007F6111" w:rsidP="007F6111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11" w:rsidRPr="00595CEA" w:rsidRDefault="007F6111" w:rsidP="007F6111">
      <w:pPr>
        <w:pStyle w:val="af"/>
        <w:spacing w:after="0" w:line="240" w:lineRule="auto"/>
        <w:ind w:firstLine="500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1. Культура речи и этикет как учебная и научная дисциплина.</w:t>
      </w:r>
    </w:p>
    <w:p w:rsidR="007F6111" w:rsidRPr="00595CEA" w:rsidRDefault="007F6111" w:rsidP="007F6111">
      <w:pPr>
        <w:pStyle w:val="af"/>
        <w:spacing w:after="0" w:line="240" w:lineRule="auto"/>
        <w:ind w:firstLine="500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Культура речи и этикет как учебная и научная дисциплина; ее основные задачи.</w:t>
      </w:r>
    </w:p>
    <w:p w:rsidR="007F6111" w:rsidRPr="00595CEA" w:rsidRDefault="007F6111" w:rsidP="00874B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Охрана литературного языка; требование правильности речи, соблюдение языковых норм; стремление к выразительности, наибольшей эффективности высказывания.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Тема 2. Литературный язык. Норма, вариативность нормы.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Понятие о литературном языке, основные признаки литературного языка.</w:t>
      </w:r>
    </w:p>
    <w:p w:rsidR="007F6111" w:rsidRPr="00595CEA" w:rsidRDefault="007F6111" w:rsidP="00874B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Литературный язык и диалект (территориальный и социальный).</w:t>
      </w:r>
    </w:p>
    <w:p w:rsidR="007F6111" w:rsidRPr="00595CEA" w:rsidRDefault="007F6111" w:rsidP="00874B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Понятие нормы литературного языка как основного его признака,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кодифицированность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нормы литературного языка.</w:t>
      </w:r>
    </w:p>
    <w:p w:rsidR="007F6111" w:rsidRPr="00595CEA" w:rsidRDefault="007F6111" w:rsidP="00874B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Ненормированная речь. Просторечие.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3. Кодификаторы (словари и грамматики).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Особая значимость словарей-справочников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ортологического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F6111" w:rsidRPr="00595CEA" w:rsidRDefault="007F6111" w:rsidP="00874B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Основные типы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словарей современного русского языка. Лексические словари.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4. Функциональные стили литературного языка.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Функциональные стили литературного языка (и речи).</w:t>
      </w:r>
    </w:p>
    <w:p w:rsidR="007F6111" w:rsidRPr="00595CEA" w:rsidRDefault="007F6111" w:rsidP="00874B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Основные признаки, по совокупности которых определяется стиль. 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5. Текст.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Формы текста.</w:t>
      </w:r>
    </w:p>
    <w:p w:rsidR="007F6111" w:rsidRPr="00595CEA" w:rsidRDefault="007F6111" w:rsidP="00874B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Смысловые типы текстов: описание, рассуждение и повествование.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6. Общение и его слагаемые.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Бытовое и деловое общение.</w:t>
      </w:r>
    </w:p>
    <w:p w:rsidR="007F6111" w:rsidRPr="00595CEA" w:rsidRDefault="007F6111" w:rsidP="00874B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Виды общения.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7. Языковые нормы современного русского литературного языка</w:t>
      </w:r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Фонетические нормы.</w:t>
      </w:r>
    </w:p>
    <w:p w:rsidR="007F6111" w:rsidRPr="00595CEA" w:rsidRDefault="007F6111" w:rsidP="00874B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Нормы словоупотребления (лексические).</w:t>
      </w:r>
    </w:p>
    <w:p w:rsidR="007F6111" w:rsidRPr="00595CEA" w:rsidRDefault="007F6111" w:rsidP="00874B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Синонимы. Антонимы. Паронимы. Устаревшие слова. Новые слова и трудности их употребления.</w:t>
      </w:r>
    </w:p>
    <w:p w:rsidR="007F6111" w:rsidRPr="00595CEA" w:rsidRDefault="007F6111" w:rsidP="00874B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Заимствования (полезные и вредные).</w:t>
      </w:r>
    </w:p>
    <w:p w:rsidR="007F6111" w:rsidRPr="00595CEA" w:rsidRDefault="007F6111" w:rsidP="00874B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Наиболее распространенные ошибки в употреблении слов (плеоназм и др.).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8. Невербальные средства общения.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Общее представление о языке тела.</w:t>
      </w:r>
    </w:p>
    <w:p w:rsidR="007F6111" w:rsidRPr="00595CEA" w:rsidRDefault="007F6111" w:rsidP="00874B0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Значение жестов в различных обстоятельствах повседневного общения.</w:t>
      </w:r>
    </w:p>
    <w:p w:rsidR="007F6111" w:rsidRPr="00595CEA" w:rsidRDefault="007F6111" w:rsidP="00874B0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Ритмические, эмоциональные, изобразительные и символические жесты.</w:t>
      </w:r>
    </w:p>
    <w:p w:rsidR="007F6111" w:rsidRPr="00595CEA" w:rsidRDefault="007F6111" w:rsidP="00874B0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Использование мимики в повседневном и деловом общении.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9. Разговорная речь и ее особенности.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Нормы разговорной речи.</w:t>
      </w:r>
    </w:p>
    <w:p w:rsidR="007F6111" w:rsidRPr="00595CEA" w:rsidRDefault="007F6111" w:rsidP="00874B0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Условия воздействия живого слова.</w:t>
      </w:r>
    </w:p>
    <w:p w:rsidR="007F6111" w:rsidRPr="00595CEA" w:rsidRDefault="007F6111" w:rsidP="00874B0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Жанры речевого общения.</w:t>
      </w:r>
    </w:p>
    <w:p w:rsidR="007F6111" w:rsidRPr="00595CEA" w:rsidRDefault="007F6111" w:rsidP="00874B0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Искусство ведения диалога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874B0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Этика речевого общения и этикетные формулы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Тема 10. Выступление как разновидность ораторской прозы.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Содержание и композиция выступления.</w:t>
      </w:r>
    </w:p>
    <w:p w:rsidR="007F6111" w:rsidRPr="00595CEA" w:rsidRDefault="007F6111" w:rsidP="00874B0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Различные по целям и назначению планы.</w:t>
      </w:r>
    </w:p>
    <w:p w:rsidR="007F6111" w:rsidRPr="00595CEA" w:rsidRDefault="007F6111" w:rsidP="00874B0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выступления, контакт с аудиторией, коммуникативное состояние говорящего, контактоустанавливающие речевые действия. </w:t>
      </w:r>
    </w:p>
    <w:p w:rsidR="007F6111" w:rsidRPr="00595CEA" w:rsidRDefault="007F6111" w:rsidP="00874B0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Приемы привлечения и удержания внимания аудитории.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11. Логика, этика и эстетика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Правила построения ораторской речи.</w:t>
      </w:r>
    </w:p>
    <w:p w:rsidR="007F6111" w:rsidRPr="00595CEA" w:rsidRDefault="007F6111" w:rsidP="00874B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Этика ораторского выступления.</w:t>
      </w:r>
    </w:p>
    <w:p w:rsidR="007F6111" w:rsidRPr="00595CEA" w:rsidRDefault="007F6111" w:rsidP="00874B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Эстетические качества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12. Звучащая речь и ее особенности.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Голос. Правильное дыхание.</w:t>
      </w:r>
    </w:p>
    <w:p w:rsidR="007F6111" w:rsidRPr="00595CEA" w:rsidRDefault="007F6111" w:rsidP="00874B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Интонация и пауза в устной речи.</w:t>
      </w:r>
    </w:p>
    <w:p w:rsidR="007F6111" w:rsidRPr="00595CEA" w:rsidRDefault="007F6111" w:rsidP="00874B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Темп речи. Тембр голоса.</w:t>
      </w:r>
    </w:p>
    <w:p w:rsidR="007F6111" w:rsidRPr="00595CEA" w:rsidRDefault="007F6111" w:rsidP="00874B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Понятие паузы.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13. Спор: понятие и определение. Дискуссия. Полемика.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Спор – форма организации человеческого общения. Логические и психологические предпосылки спора.</w:t>
      </w:r>
    </w:p>
    <w:p w:rsidR="007F6111" w:rsidRPr="00595CEA" w:rsidRDefault="007F6111" w:rsidP="00874B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Цель спора.</w:t>
      </w:r>
    </w:p>
    <w:p w:rsidR="007F6111" w:rsidRPr="00595CEA" w:rsidRDefault="007F6111" w:rsidP="00874B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Пути отстаивания позиции в споре.</w:t>
      </w:r>
    </w:p>
    <w:p w:rsidR="007F6111" w:rsidRPr="00595CEA" w:rsidRDefault="007F6111" w:rsidP="00874B01">
      <w:pPr>
        <w:numPr>
          <w:ilvl w:val="0"/>
          <w:numId w:val="25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Научные споры.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Политические споры.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14. «Специальный язык».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Понятие «специальный язык», его основные черты.</w:t>
      </w:r>
    </w:p>
    <w:p w:rsidR="007F6111" w:rsidRPr="00595CEA" w:rsidRDefault="007F6111" w:rsidP="00874B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Сфера использования – наука, техника, образование.</w:t>
      </w:r>
    </w:p>
    <w:p w:rsidR="007F6111" w:rsidRPr="00595CEA" w:rsidRDefault="007F6111" w:rsidP="00874B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языка для специальных целей. Профессиональный вариант нормы.</w:t>
      </w:r>
    </w:p>
    <w:p w:rsidR="007F6111" w:rsidRPr="00595CEA" w:rsidRDefault="007F6111" w:rsidP="007F6111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Тема 15. Культура деловой речи.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Общая характеристика официально-делового стиля.</w:t>
      </w:r>
    </w:p>
    <w:p w:rsidR="007F6111" w:rsidRPr="00595CEA" w:rsidRDefault="007F6111" w:rsidP="00874B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Культура составления документа.</w:t>
      </w:r>
    </w:p>
    <w:p w:rsidR="007F6111" w:rsidRPr="00595CEA" w:rsidRDefault="007F6111" w:rsidP="00874B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Аргументация в разных категориях деловых документов.</w:t>
      </w:r>
    </w:p>
    <w:p w:rsidR="007F6111" w:rsidRPr="00595CEA" w:rsidRDefault="007F6111" w:rsidP="00874B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Значение точных формулировок в деловом документе.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 xml:space="preserve">Тема 16. Юридический </w:t>
      </w:r>
      <w:proofErr w:type="spellStart"/>
      <w:r w:rsidRPr="00595CEA">
        <w:rPr>
          <w:rFonts w:ascii="Times New Roman" w:hAnsi="Times New Roman" w:cs="Times New Roman"/>
          <w:b/>
          <w:sz w:val="24"/>
          <w:szCs w:val="24"/>
        </w:rPr>
        <w:t>подстиль</w:t>
      </w:r>
      <w:proofErr w:type="spellEnd"/>
      <w:r w:rsidRPr="00595CEA">
        <w:rPr>
          <w:rFonts w:ascii="Times New Roman" w:hAnsi="Times New Roman" w:cs="Times New Roman"/>
          <w:b/>
          <w:sz w:val="24"/>
          <w:szCs w:val="24"/>
        </w:rPr>
        <w:t xml:space="preserve"> официально-делового стиля</w:t>
      </w:r>
      <w:r w:rsidRPr="00595CEA">
        <w:rPr>
          <w:rFonts w:ascii="Times New Roman" w:hAnsi="Times New Roman" w:cs="Times New Roman"/>
          <w:sz w:val="24"/>
          <w:szCs w:val="24"/>
        </w:rPr>
        <w:t xml:space="preserve">. </w:t>
      </w:r>
      <w:r w:rsidRPr="00595CEA">
        <w:rPr>
          <w:rFonts w:ascii="Times New Roman" w:hAnsi="Times New Roman" w:cs="Times New Roman"/>
          <w:b/>
          <w:sz w:val="24"/>
          <w:szCs w:val="24"/>
        </w:rPr>
        <w:t>Язык юридических текстов.</w:t>
      </w:r>
    </w:p>
    <w:p w:rsidR="007F6111" w:rsidRPr="00595CEA" w:rsidRDefault="007F6111" w:rsidP="007F6111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F6111" w:rsidRPr="00595CEA" w:rsidRDefault="007F6111" w:rsidP="00874B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Особенности лингвистической организации текстов юридической направленности.</w:t>
      </w:r>
    </w:p>
    <w:p w:rsidR="007F6111" w:rsidRPr="00595CEA" w:rsidRDefault="007F6111" w:rsidP="00874B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Основные правила юридического письма.</w:t>
      </w:r>
    </w:p>
    <w:p w:rsidR="007F6111" w:rsidRPr="00595CEA" w:rsidRDefault="007F6111" w:rsidP="00874B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Предложение как элемент юридического документа, особенности его построения.</w:t>
      </w:r>
    </w:p>
    <w:p w:rsidR="007F6111" w:rsidRPr="00595CEA" w:rsidRDefault="007F6111" w:rsidP="00874B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терминов. Иностранная терминология. Синонимы. Омонимы. </w:t>
      </w: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595CEA">
        <w:rPr>
          <w:rFonts w:ascii="Times New Roman" w:hAnsi="Times New Roman" w:cs="Times New Roman"/>
          <w:b/>
          <w:smallCaps/>
          <w:sz w:val="24"/>
          <w:szCs w:val="24"/>
        </w:rPr>
        <w:t>Словарь основных терминов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Аллегория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иносказание, изображение умозрительной идеи в предметном образе.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 xml:space="preserve">аллитерация </w:t>
      </w:r>
      <w:r w:rsidRPr="00595CEA">
        <w:rPr>
          <w:rFonts w:ascii="Times New Roman" w:hAnsi="Times New Roman" w:cs="Times New Roman"/>
          <w:sz w:val="24"/>
          <w:szCs w:val="24"/>
        </w:rPr>
        <w:t>– повторение согласных звуков (чаще всего в начале слова), прием выделения и скрепления важнейших слов.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анафора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единоначатие, повтор слова, группы слов, сходных звуков в начале смежных стихов или строф.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антитеза (контраст)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противопоставление противоположных по значению слов и словесных образов, усиливающее эффект восприятия изображаемого.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антифразис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образное употребление слова в противоположном значении.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гипербола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сильное преувеличение изображаемого в целях усиления художественного воздействия.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 xml:space="preserve">градация </w:t>
      </w:r>
      <w:r w:rsidRPr="00595CEA">
        <w:rPr>
          <w:rFonts w:ascii="Times New Roman" w:hAnsi="Times New Roman" w:cs="Times New Roman"/>
          <w:sz w:val="24"/>
          <w:szCs w:val="24"/>
        </w:rPr>
        <w:t>– усиление (реже – ослабление) изображения, которое заключается в постепенном нарастании (или ослаблении) степени значимости слов и выражений.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 xml:space="preserve">гротеск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своеобразный поэтический прием, подчеркивающий искажение или смещение обычного изображения действительности и совместимость контрастов – реального и фантастического, трагического и комического, злого сарказма и безобидного юмора.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звукопись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один из видов звуковой организации, инструментовки речи, в основе которой лежит определенное соответствие фонетического состава фразы (аллитерация звуков и др.).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инверсия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расположение слов (частей предложения) в ином порядке, чем установлено обычными правилами, для выражения экспрессии, смыслового или стилистического акцентирования определенной мысли, того или иного актуального (смыслового) членения предложения</w:t>
      </w:r>
      <w:r w:rsidRPr="00595C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интонация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одно из важнейших средств целостной организации звучащей речи и выражения смысловых и эмоциональных отношений между ее частями.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каламбур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«игра слов», стилистический прием, основанный на сближении различных значений слова или одинаковых (сходных) по звучанию слов, имеющих разные значения, и создающий комический эффект.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катахреза</w:t>
      </w:r>
      <w:r w:rsidRPr="00595CEA">
        <w:rPr>
          <w:rFonts w:ascii="Times New Roman" w:hAnsi="Times New Roman" w:cs="Times New Roman"/>
          <w:sz w:val="24"/>
          <w:szCs w:val="24"/>
        </w:rPr>
        <w:t>– сочетание противоречивых, но не контрастных по значению слов.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композиция </w:t>
      </w:r>
      <w:r w:rsidRPr="00595CEA">
        <w:rPr>
          <w:rFonts w:ascii="Times New Roman" w:hAnsi="Times New Roman" w:cs="Times New Roman"/>
          <w:sz w:val="24"/>
          <w:szCs w:val="24"/>
        </w:rPr>
        <w:t>– структура, построение литературного произведения того или иного жанра, расположение и соотнесенность компонентов его художественной формы, динамическая система организации и раскрытия образов в их взаимодействии и развитии.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литота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образное преуменьшение, противоположное гиперболе.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caps/>
          <w:sz w:val="24"/>
          <w:szCs w:val="24"/>
        </w:rPr>
        <w:t>метафора</w:t>
      </w:r>
      <w:r w:rsidRPr="00595CEA">
        <w:rPr>
          <w:rFonts w:ascii="Times New Roman" w:hAnsi="Times New Roman" w:cs="Times New Roman"/>
          <w:sz w:val="24"/>
          <w:szCs w:val="24"/>
        </w:rPr>
        <w:t xml:space="preserve"> – образное переносное употребление слова или выражения, основанное на каком-нибудь сходстве обозначаемых предметов или явлений.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метонимия</w:t>
      </w:r>
      <w:r w:rsidRPr="00595CEA">
        <w:rPr>
          <w:rFonts w:ascii="Times New Roman" w:hAnsi="Times New Roman" w:cs="Times New Roman"/>
          <w:sz w:val="24"/>
          <w:szCs w:val="24"/>
        </w:rPr>
        <w:t>– образное переносное употребление слова или выражения, основанное на временной, пространственной или причинной смежности (соположении) обозначаемых предметов или явлений.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олицетворение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особый вид метафоры, который заключается в том, что неодушевленные предметы, природа наделяются человеческими чувствами, мыслями, речью.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параллелизм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композиционный прием, состоящий в том, что тождественные или сходные изобразительные средства речи располагаются в смежных частях текста, создавая единый расчлененный образ.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период</w:t>
      </w:r>
      <w:r w:rsidRPr="00595CEA">
        <w:rPr>
          <w:rFonts w:ascii="Times New Roman" w:hAnsi="Times New Roman" w:cs="Times New Roman"/>
          <w:sz w:val="24"/>
          <w:szCs w:val="24"/>
        </w:rPr>
        <w:t>– развернутое сложноподчиненное предложение, состоящее из двух частей, разделенных паузой; первая часть, объединяющая ряд структурно подобных конструкций (придаточных предложений), характеризуется восходящей интонацией, вторая – нисходящей.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символ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многозначный образ, основанный на параллелизме предметного ряда и глубинного смысла, которые, как два полюса такого образа, немыслимы один без другого и вместе с тем разведены и порождают между собой эмоционально и семантически воспринимаемое напряжение.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сравнение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образное словесное выражение, основанное на сопоставлении двух предметов, понятий, признаков, действий, в результате которого усиливается путем подчеркивания определенных свойств и сторон художественное восприятие первого из предметов. </w:t>
      </w:r>
    </w:p>
    <w:p w:rsidR="007F6111" w:rsidRPr="00595CEA" w:rsidRDefault="007F6111" w:rsidP="007F6111">
      <w:pPr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СТИЛИ ЛИТЕРАТУРНОГО ЯЗЫКА – разновидности литературного языка, которые обслуживают какую-либо сторону общественной жизни (обыденное общение, официально-деловые отношения, агитационно-массовую деятельность, науку, словесно-художественное творчество): </w:t>
      </w:r>
      <w:r w:rsidRPr="00595CEA">
        <w:rPr>
          <w:rFonts w:ascii="Times New Roman" w:hAnsi="Times New Roman" w:cs="Times New Roman"/>
          <w:i/>
          <w:sz w:val="24"/>
          <w:szCs w:val="24"/>
        </w:rPr>
        <w:t>разговорный стиль; официально-деловой стиль; научный стиль; публицистический стиль; художественный стиль</w:t>
      </w:r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сюжет</w:t>
      </w:r>
      <w:r w:rsidRPr="00595CEA">
        <w:rPr>
          <w:rFonts w:ascii="Times New Roman" w:hAnsi="Times New Roman" w:cs="Times New Roman"/>
          <w:sz w:val="24"/>
          <w:szCs w:val="24"/>
        </w:rPr>
        <w:t>– развитие действия, ход событий в повествовательных, драматических и иногда в лирических произведениях.</w:t>
      </w:r>
    </w:p>
    <w:p w:rsidR="007F6111" w:rsidRPr="00595CEA" w:rsidRDefault="007F6111" w:rsidP="007F6111">
      <w:pPr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ТЕКСТ – произведение речи, состоящее из ряда предложений, расположенных в определенной последовательности и связанных друг с другом по смыслу и с помощью разных языковых средств (повторений одних и тех же слов, синтаксических конструкций и т. п.).</w:t>
      </w:r>
    </w:p>
    <w:p w:rsidR="007F6111" w:rsidRPr="00595CEA" w:rsidRDefault="007F6111" w:rsidP="007F6111">
      <w:pPr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>Речевые формы текста:</w:t>
      </w:r>
    </w:p>
    <w:p w:rsidR="007F6111" w:rsidRPr="00595CEA" w:rsidRDefault="007F6111" w:rsidP="00874B0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диалог– одна из форм речи, в которой обмен высказываниями происходит непосредственно между участниками беседы; </w:t>
      </w:r>
    </w:p>
    <w:p w:rsidR="007F6111" w:rsidRPr="00595CEA" w:rsidRDefault="007F6111" w:rsidP="00874B0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монолог– одна из форм речи, в которой развернутое высказывание состоит из ряда предложений, связанных друг с другом по смыслу и грамматически. Монолог обращен к слушателям, читателям, самому себе (внутренний монолог).</w:t>
      </w:r>
    </w:p>
    <w:p w:rsidR="007F6111" w:rsidRPr="00595CEA" w:rsidRDefault="007F6111" w:rsidP="007F6111">
      <w:pPr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CEA">
        <w:rPr>
          <w:rFonts w:ascii="Times New Roman" w:hAnsi="Times New Roman" w:cs="Times New Roman"/>
          <w:i/>
          <w:sz w:val="24"/>
          <w:szCs w:val="24"/>
        </w:rPr>
        <w:t xml:space="preserve">Смысловые типы текстов: </w:t>
      </w:r>
    </w:p>
    <w:p w:rsidR="007F6111" w:rsidRPr="00595CEA" w:rsidRDefault="007F6111" w:rsidP="00874B0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описание– смысловой тип текста, в котором описываются признаки предметов, явлений, животных, человека. Описательный текст может быть в форме любого стиля; </w:t>
      </w:r>
    </w:p>
    <w:p w:rsidR="007F6111" w:rsidRPr="00595CEA" w:rsidRDefault="007F6111" w:rsidP="00874B0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рассуждение– смысловой тип текста, в котором утверждается или отрицается какое-либо явление, факт, понятие. Рассуждение всегда строится по следующему плану: тезис – аргументы, доказывающие его, – вывод. Текст-рассуждение бывает в форме научного стиля;</w:t>
      </w:r>
    </w:p>
    <w:p w:rsidR="007F6111" w:rsidRPr="00595CEA" w:rsidRDefault="007F6111" w:rsidP="00874B0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повествование– смысловой тип текста, в котором описываются события в определенной последовательности. Повествовательный текст бывает в форме разговорного и художественного стилей.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троп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употребление слов и выражений в образно-переносном смысле.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фигура (стилистическая</w:t>
      </w:r>
      <w:r w:rsidRPr="00595CE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оборот речи, используемый </w:t>
      </w:r>
      <w:proofErr w:type="spellStart"/>
      <w:r w:rsidRPr="00595CEA">
        <w:rPr>
          <w:rFonts w:ascii="Times New Roman" w:hAnsi="Times New Roman" w:cs="Times New Roman"/>
          <w:bCs/>
          <w:sz w:val="24"/>
          <w:szCs w:val="24"/>
        </w:rPr>
        <w:t>в</w:t>
      </w:r>
      <w:r w:rsidRPr="00595CEA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усиления художественной выразительности, эмоциональности литературного произведения.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эллипсис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пропуск подразумеваемого слова, используемый для усиления эмоциональной насыщенности высказывания и придающий ему лаконизм.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 xml:space="preserve">эпитет 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образное поэтическое определение часто метафорического характера. </w:t>
      </w:r>
    </w:p>
    <w:p w:rsidR="007F6111" w:rsidRPr="00595CEA" w:rsidRDefault="007F6111" w:rsidP="007F6111">
      <w:pPr>
        <w:shd w:val="clear" w:color="auto" w:fill="FFFFFF"/>
        <w:tabs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caps/>
          <w:sz w:val="24"/>
          <w:szCs w:val="24"/>
        </w:rPr>
        <w:t>эпифора</w:t>
      </w:r>
      <w:r w:rsidRPr="00595CEA">
        <w:rPr>
          <w:rFonts w:ascii="Times New Roman" w:hAnsi="Times New Roman" w:cs="Times New Roman"/>
          <w:sz w:val="24"/>
          <w:szCs w:val="24"/>
        </w:rPr>
        <w:t xml:space="preserve">– повторение в конце отрезка речи одного и того же слова или выражения. </w:t>
      </w:r>
    </w:p>
    <w:p w:rsidR="007F6111" w:rsidRPr="00595CEA" w:rsidRDefault="007F6111" w:rsidP="007F61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354" w:rsidRPr="00595CEA" w:rsidRDefault="00453354" w:rsidP="0045335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7F6111" w:rsidRPr="00595CEA" w:rsidRDefault="007F6111" w:rsidP="007F6111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595CEA">
        <w:rPr>
          <w:rFonts w:ascii="Times New Roman" w:hAnsi="Times New Roman" w:cs="Times New Roman"/>
          <w:sz w:val="24"/>
          <w:szCs w:val="24"/>
        </w:rPr>
        <w:t xml:space="preserve"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снабженный соответствующим программным обеспечением и средства телекоммуникаций вместе с размещенной на них информацией.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595CEA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Специфика технологий Интернет - WWW (от англ.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видеоконсультацииобучающихся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595CEA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595CEA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7F6111" w:rsidRPr="00595CEA" w:rsidRDefault="007F6111" w:rsidP="00874B01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7F6111" w:rsidRPr="00595CEA" w:rsidRDefault="007F6111" w:rsidP="00874B01">
      <w:pPr>
        <w:numPr>
          <w:ilvl w:val="0"/>
          <w:numId w:val="3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7F6111" w:rsidRPr="00595CEA" w:rsidRDefault="007F6111" w:rsidP="00874B01">
      <w:pPr>
        <w:numPr>
          <w:ilvl w:val="0"/>
          <w:numId w:val="3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>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7F6111" w:rsidRPr="00595CEA" w:rsidRDefault="007F6111" w:rsidP="00874B01">
      <w:pPr>
        <w:numPr>
          <w:ilvl w:val="0"/>
          <w:numId w:val="3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595CEA">
        <w:rPr>
          <w:rFonts w:ascii="Times New Roman" w:hAnsi="Times New Roman" w:cs="Times New Roman"/>
          <w:sz w:val="24"/>
          <w:szCs w:val="24"/>
        </w:rPr>
        <w:t>самообученияобучающийся</w:t>
      </w:r>
      <w:proofErr w:type="spellEnd"/>
      <w:r w:rsidRPr="00595CEA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</w:t>
      </w:r>
      <w:r w:rsidRPr="00595CEA">
        <w:rPr>
          <w:rFonts w:ascii="Times New Roman" w:hAnsi="Times New Roman" w:cs="Times New Roman"/>
          <w:sz w:val="24"/>
          <w:szCs w:val="24"/>
        </w:rPr>
        <w:lastRenderedPageBreak/>
        <w:t>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7F6111" w:rsidRPr="00595CEA" w:rsidRDefault="007F6111" w:rsidP="007F6111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7F6111" w:rsidRPr="00595CEA" w:rsidRDefault="007F6111" w:rsidP="007F6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7F6111" w:rsidRPr="00595CEA" w:rsidRDefault="007F6111" w:rsidP="007F611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7F6111" w:rsidRPr="00595CEA" w:rsidRDefault="007F6111" w:rsidP="007F611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7F6111" w:rsidRPr="00595CEA" w:rsidRDefault="007F6111" w:rsidP="007F611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11" w:rsidRPr="00595CEA" w:rsidRDefault="007F6111" w:rsidP="007F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595CE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595CEA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95CEA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595CEA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595CEA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7F6111" w:rsidRPr="00595CEA" w:rsidRDefault="007F6111" w:rsidP="007F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595CEA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595CEA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4" w:history="1">
        <w:r w:rsidRPr="00595CE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95CE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95CE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595CE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95CE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95CEA">
        <w:rPr>
          <w:rFonts w:ascii="Times New Roman" w:hAnsi="Times New Roman" w:cs="Times New Roman"/>
          <w:sz w:val="24"/>
          <w:szCs w:val="24"/>
        </w:rPr>
        <w:t>.</w:t>
      </w:r>
    </w:p>
    <w:p w:rsidR="007F6111" w:rsidRPr="00595CEA" w:rsidRDefault="007F6111" w:rsidP="007F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7F6111" w:rsidRPr="00595CEA" w:rsidRDefault="007F6111" w:rsidP="007F61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CEA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111" w:rsidRPr="00595CEA" w:rsidTr="007F611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11" w:rsidRPr="00595CEA" w:rsidRDefault="007F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6111" w:rsidRPr="00595CEA" w:rsidRDefault="007F6111" w:rsidP="007F611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453354" w:rsidRPr="00595CEA" w:rsidRDefault="00453354" w:rsidP="0045335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EA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95CEA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7F6111" w:rsidRPr="00595CEA" w:rsidRDefault="007F6111" w:rsidP="007F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7F6111" w:rsidRPr="00595CEA" w:rsidRDefault="007F6111" w:rsidP="007F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595CEA" w:rsidRDefault="007F6111" w:rsidP="007F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595CEA" w:rsidRDefault="002B3AF0" w:rsidP="00717D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3AF0" w:rsidRPr="00595CEA" w:rsidSect="00DF429A">
      <w:footerReference w:type="default" r:id="rId15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29" w:rsidRDefault="00D21629">
      <w:pPr>
        <w:spacing w:after="0" w:line="240" w:lineRule="auto"/>
      </w:pPr>
      <w:r>
        <w:separator/>
      </w:r>
    </w:p>
  </w:endnote>
  <w:endnote w:type="continuationSeparator" w:id="0">
    <w:p w:rsidR="00D21629" w:rsidRDefault="00D2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9" w:rsidRPr="00957A64" w:rsidRDefault="00BD42F9" w:rsidP="00876976">
    <w:pPr>
      <w:pStyle w:val="a6"/>
      <w:jc w:val="center"/>
      <w:rPr>
        <w:sz w:val="32"/>
        <w:szCs w:val="32"/>
      </w:rPr>
    </w:pPr>
    <w:proofErr w:type="gramStart"/>
    <w:r w:rsidRPr="00957A64">
      <w:rPr>
        <w:sz w:val="32"/>
        <w:szCs w:val="32"/>
      </w:rPr>
      <w:t xml:space="preserve">—  </w:t>
    </w:r>
    <w:proofErr w:type="gramEnd"/>
    <w:r w:rsidR="00047863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047863" w:rsidRPr="00957A64">
      <w:rPr>
        <w:sz w:val="32"/>
        <w:szCs w:val="32"/>
      </w:rPr>
      <w:fldChar w:fldCharType="separate"/>
    </w:r>
    <w:r w:rsidR="00ED7EAC">
      <w:rPr>
        <w:noProof/>
        <w:sz w:val="32"/>
        <w:szCs w:val="32"/>
      </w:rPr>
      <w:t>2</w:t>
    </w:r>
    <w:r w:rsidR="00047863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9" w:rsidRDefault="00047863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42F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7EAC">
      <w:rPr>
        <w:rStyle w:val="af2"/>
        <w:noProof/>
      </w:rPr>
      <w:t>39</w:t>
    </w:r>
    <w:r>
      <w:rPr>
        <w:rStyle w:val="af2"/>
      </w:rPr>
      <w:fldChar w:fldCharType="end"/>
    </w:r>
  </w:p>
  <w:p w:rsidR="00BD42F9" w:rsidRDefault="00BD4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29" w:rsidRDefault="00D21629">
      <w:pPr>
        <w:spacing w:after="0" w:line="240" w:lineRule="auto"/>
      </w:pPr>
      <w:r>
        <w:separator/>
      </w:r>
    </w:p>
  </w:footnote>
  <w:footnote w:type="continuationSeparator" w:id="0">
    <w:p w:rsidR="00D21629" w:rsidRDefault="00D2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9" w:rsidRDefault="00BD42F9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275558"/>
    <w:multiLevelType w:val="hybridMultilevel"/>
    <w:tmpl w:val="68562F4E"/>
    <w:lvl w:ilvl="0" w:tplc="F9746894">
      <w:start w:val="1"/>
      <w:numFmt w:val="decimal"/>
      <w:lvlText w:val="%1."/>
      <w:lvlJc w:val="left"/>
      <w:pPr>
        <w:tabs>
          <w:tab w:val="num" w:pos="1325"/>
        </w:tabs>
        <w:ind w:left="13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054F544F"/>
    <w:multiLevelType w:val="hybridMultilevel"/>
    <w:tmpl w:val="634A8D4C"/>
    <w:lvl w:ilvl="0" w:tplc="8FDE9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C2FF6"/>
    <w:multiLevelType w:val="hybridMultilevel"/>
    <w:tmpl w:val="4330E4FC"/>
    <w:lvl w:ilvl="0" w:tplc="A46099E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724BA"/>
    <w:multiLevelType w:val="hybridMultilevel"/>
    <w:tmpl w:val="4E94D25C"/>
    <w:lvl w:ilvl="0" w:tplc="4E9411A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11435D09"/>
    <w:multiLevelType w:val="hybridMultilevel"/>
    <w:tmpl w:val="E0B655A2"/>
    <w:lvl w:ilvl="0" w:tplc="8D3CD1A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176B0B4E"/>
    <w:multiLevelType w:val="hybridMultilevel"/>
    <w:tmpl w:val="DD04A522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E74ED0"/>
    <w:multiLevelType w:val="hybridMultilevel"/>
    <w:tmpl w:val="516C2190"/>
    <w:lvl w:ilvl="0" w:tplc="BC20884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>
    <w:nsid w:val="2575276D"/>
    <w:multiLevelType w:val="hybridMultilevel"/>
    <w:tmpl w:val="1B40AEEE"/>
    <w:lvl w:ilvl="0" w:tplc="A52E762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>
    <w:nsid w:val="28021012"/>
    <w:multiLevelType w:val="hybridMultilevel"/>
    <w:tmpl w:val="90581ADE"/>
    <w:lvl w:ilvl="0" w:tplc="E34445A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>
    <w:nsid w:val="29085ABA"/>
    <w:multiLevelType w:val="hybridMultilevel"/>
    <w:tmpl w:val="7FBAA7CC"/>
    <w:lvl w:ilvl="0" w:tplc="30F8000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>
    <w:nsid w:val="292E74D8"/>
    <w:multiLevelType w:val="hybridMultilevel"/>
    <w:tmpl w:val="B77CB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ED47C1"/>
    <w:multiLevelType w:val="hybridMultilevel"/>
    <w:tmpl w:val="79729C50"/>
    <w:lvl w:ilvl="0" w:tplc="ED6CD26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302A747A"/>
    <w:multiLevelType w:val="hybridMultilevel"/>
    <w:tmpl w:val="D676F1D6"/>
    <w:lvl w:ilvl="0" w:tplc="1B724866">
      <w:start w:val="1"/>
      <w:numFmt w:val="decimal"/>
      <w:lvlText w:val="%1."/>
      <w:lvlJc w:val="left"/>
      <w:pPr>
        <w:tabs>
          <w:tab w:val="num" w:pos="1325"/>
        </w:tabs>
        <w:ind w:left="13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>
    <w:nsid w:val="370A37B8"/>
    <w:multiLevelType w:val="hybridMultilevel"/>
    <w:tmpl w:val="800CD174"/>
    <w:lvl w:ilvl="0" w:tplc="1FC66A6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7E02742"/>
    <w:multiLevelType w:val="hybridMultilevel"/>
    <w:tmpl w:val="AEA69078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CC56137"/>
    <w:multiLevelType w:val="hybridMultilevel"/>
    <w:tmpl w:val="B6627B36"/>
    <w:lvl w:ilvl="0" w:tplc="2A62459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6">
    <w:nsid w:val="4EEA3A7B"/>
    <w:multiLevelType w:val="hybridMultilevel"/>
    <w:tmpl w:val="A52C3CE0"/>
    <w:lvl w:ilvl="0" w:tplc="89668BC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7">
    <w:nsid w:val="56024A80"/>
    <w:multiLevelType w:val="hybridMultilevel"/>
    <w:tmpl w:val="0C1AC3EE"/>
    <w:lvl w:ilvl="0" w:tplc="08CA7398">
      <w:start w:val="1"/>
      <w:numFmt w:val="decimal"/>
      <w:lvlText w:val="%1."/>
      <w:lvlJc w:val="left"/>
      <w:pPr>
        <w:tabs>
          <w:tab w:val="num" w:pos="1355"/>
        </w:tabs>
        <w:ind w:left="13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E3386"/>
    <w:multiLevelType w:val="hybridMultilevel"/>
    <w:tmpl w:val="EAB4B606"/>
    <w:lvl w:ilvl="0" w:tplc="02C2458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431CA3"/>
    <w:multiLevelType w:val="hybridMultilevel"/>
    <w:tmpl w:val="562C4CD6"/>
    <w:lvl w:ilvl="0" w:tplc="95C678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2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77B937EB"/>
    <w:multiLevelType w:val="hybridMultilevel"/>
    <w:tmpl w:val="3F2CE34A"/>
    <w:lvl w:ilvl="0" w:tplc="DCB0D42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33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24"/>
  </w:num>
  <w:num w:numId="32">
    <w:abstractNumId w:val="32"/>
  </w:num>
  <w:num w:numId="33">
    <w:abstractNumId w:val="0"/>
  </w:num>
  <w:num w:numId="34">
    <w:abstractNumId w:val="19"/>
  </w:num>
  <w:num w:numId="35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47863"/>
    <w:rsid w:val="00051550"/>
    <w:rsid w:val="00060B34"/>
    <w:rsid w:val="00071FFF"/>
    <w:rsid w:val="0007289C"/>
    <w:rsid w:val="00076293"/>
    <w:rsid w:val="000976BB"/>
    <w:rsid w:val="000E2D2E"/>
    <w:rsid w:val="000E3076"/>
    <w:rsid w:val="0010283D"/>
    <w:rsid w:val="00116752"/>
    <w:rsid w:val="00124BB5"/>
    <w:rsid w:val="001731B8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60406"/>
    <w:rsid w:val="00261B82"/>
    <w:rsid w:val="0026204F"/>
    <w:rsid w:val="00265BE7"/>
    <w:rsid w:val="002838CA"/>
    <w:rsid w:val="002A0092"/>
    <w:rsid w:val="002A4222"/>
    <w:rsid w:val="002A4E30"/>
    <w:rsid w:val="002B02DD"/>
    <w:rsid w:val="002B3AF0"/>
    <w:rsid w:val="002D0EED"/>
    <w:rsid w:val="002E7FDF"/>
    <w:rsid w:val="003108E1"/>
    <w:rsid w:val="00321629"/>
    <w:rsid w:val="00340EB5"/>
    <w:rsid w:val="00346926"/>
    <w:rsid w:val="003561DD"/>
    <w:rsid w:val="003728A5"/>
    <w:rsid w:val="003761D2"/>
    <w:rsid w:val="00380B25"/>
    <w:rsid w:val="003B497B"/>
    <w:rsid w:val="003C0C22"/>
    <w:rsid w:val="003C3760"/>
    <w:rsid w:val="003D1200"/>
    <w:rsid w:val="00401ACF"/>
    <w:rsid w:val="00422F8E"/>
    <w:rsid w:val="00424136"/>
    <w:rsid w:val="004429A1"/>
    <w:rsid w:val="0044787E"/>
    <w:rsid w:val="00453354"/>
    <w:rsid w:val="004A335B"/>
    <w:rsid w:val="004B15AA"/>
    <w:rsid w:val="004C34BD"/>
    <w:rsid w:val="00512E1F"/>
    <w:rsid w:val="00570EA3"/>
    <w:rsid w:val="00595CEA"/>
    <w:rsid w:val="005A3E1B"/>
    <w:rsid w:val="005C7C28"/>
    <w:rsid w:val="005E14ED"/>
    <w:rsid w:val="005E4082"/>
    <w:rsid w:val="005F2376"/>
    <w:rsid w:val="0061514A"/>
    <w:rsid w:val="00630D5D"/>
    <w:rsid w:val="006418D8"/>
    <w:rsid w:val="00646F85"/>
    <w:rsid w:val="00686E12"/>
    <w:rsid w:val="006A029F"/>
    <w:rsid w:val="006D0A76"/>
    <w:rsid w:val="006F4786"/>
    <w:rsid w:val="00702AD9"/>
    <w:rsid w:val="00711701"/>
    <w:rsid w:val="00717D71"/>
    <w:rsid w:val="00751F03"/>
    <w:rsid w:val="00772720"/>
    <w:rsid w:val="00774DAB"/>
    <w:rsid w:val="007772B6"/>
    <w:rsid w:val="00777AD1"/>
    <w:rsid w:val="00777D08"/>
    <w:rsid w:val="00795C94"/>
    <w:rsid w:val="007A0CDA"/>
    <w:rsid w:val="007A64D8"/>
    <w:rsid w:val="007A6A13"/>
    <w:rsid w:val="007C4D2A"/>
    <w:rsid w:val="007D347E"/>
    <w:rsid w:val="007F025C"/>
    <w:rsid w:val="007F6111"/>
    <w:rsid w:val="007F6B82"/>
    <w:rsid w:val="00806DAB"/>
    <w:rsid w:val="00866DFE"/>
    <w:rsid w:val="00874B01"/>
    <w:rsid w:val="00876976"/>
    <w:rsid w:val="00886E97"/>
    <w:rsid w:val="008E196D"/>
    <w:rsid w:val="008E1AFD"/>
    <w:rsid w:val="0091223D"/>
    <w:rsid w:val="00914D4C"/>
    <w:rsid w:val="00930F19"/>
    <w:rsid w:val="00934D77"/>
    <w:rsid w:val="00942B32"/>
    <w:rsid w:val="0097398E"/>
    <w:rsid w:val="00976997"/>
    <w:rsid w:val="00987301"/>
    <w:rsid w:val="009902D2"/>
    <w:rsid w:val="009D5952"/>
    <w:rsid w:val="009E44C6"/>
    <w:rsid w:val="009F1037"/>
    <w:rsid w:val="009F1406"/>
    <w:rsid w:val="009F6CAB"/>
    <w:rsid w:val="00A1615A"/>
    <w:rsid w:val="00A2662C"/>
    <w:rsid w:val="00A319BC"/>
    <w:rsid w:val="00A31FFF"/>
    <w:rsid w:val="00A3597F"/>
    <w:rsid w:val="00A477D3"/>
    <w:rsid w:val="00AA362C"/>
    <w:rsid w:val="00AB07E6"/>
    <w:rsid w:val="00AE51AA"/>
    <w:rsid w:val="00B1676A"/>
    <w:rsid w:val="00B24662"/>
    <w:rsid w:val="00B64C87"/>
    <w:rsid w:val="00B72CD1"/>
    <w:rsid w:val="00B7581D"/>
    <w:rsid w:val="00B854A5"/>
    <w:rsid w:val="00B8606E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43F22"/>
    <w:rsid w:val="00C4484D"/>
    <w:rsid w:val="00C50D45"/>
    <w:rsid w:val="00C8207E"/>
    <w:rsid w:val="00C900FB"/>
    <w:rsid w:val="00C920C2"/>
    <w:rsid w:val="00CB1C22"/>
    <w:rsid w:val="00CB408C"/>
    <w:rsid w:val="00CC2351"/>
    <w:rsid w:val="00CD193C"/>
    <w:rsid w:val="00D1016A"/>
    <w:rsid w:val="00D16FED"/>
    <w:rsid w:val="00D21629"/>
    <w:rsid w:val="00D431AA"/>
    <w:rsid w:val="00D5083A"/>
    <w:rsid w:val="00D5562C"/>
    <w:rsid w:val="00D55D53"/>
    <w:rsid w:val="00D64CF2"/>
    <w:rsid w:val="00D704AD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25E5B"/>
    <w:rsid w:val="00E40BD2"/>
    <w:rsid w:val="00E53A95"/>
    <w:rsid w:val="00E61A5A"/>
    <w:rsid w:val="00E631AC"/>
    <w:rsid w:val="00E80062"/>
    <w:rsid w:val="00E824EE"/>
    <w:rsid w:val="00E841EB"/>
    <w:rsid w:val="00EB5B8B"/>
    <w:rsid w:val="00ED7EAC"/>
    <w:rsid w:val="00EF58E6"/>
    <w:rsid w:val="00EF7B6B"/>
    <w:rsid w:val="00F33A95"/>
    <w:rsid w:val="00F40F23"/>
    <w:rsid w:val="00F57260"/>
    <w:rsid w:val="00F7638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envelope address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2A4E30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character" w:styleId="aff4">
    <w:name w:val="FollowedHyperlink"/>
    <w:basedOn w:val="a0"/>
    <w:uiPriority w:val="99"/>
    <w:semiHidden/>
    <w:unhideWhenUsed/>
    <w:rsid w:val="007F6111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7F61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C:\Users\A684~1\AppData\Local\Temp\FineReader11.00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k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03DF-5A46-4DA4-BDCF-D135727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14350</Words>
  <Characters>81800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95959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Проректор</cp:lastModifiedBy>
  <cp:revision>75</cp:revision>
  <dcterms:created xsi:type="dcterms:W3CDTF">2013-03-31T07:29:00Z</dcterms:created>
  <dcterms:modified xsi:type="dcterms:W3CDTF">2017-04-07T11:20:00Z</dcterms:modified>
</cp:coreProperties>
</file>