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BA" w:rsidRPr="00344528" w:rsidRDefault="008F0CBA" w:rsidP="008F0CBA">
      <w:pPr>
        <w:spacing w:after="0" w:line="240" w:lineRule="auto"/>
        <w:jc w:val="center"/>
        <w:rPr>
          <w:rFonts w:ascii="Times New Roman" w:hAnsi="Times New Roman" w:cs="Times New Roman"/>
          <w:b/>
          <w:bCs/>
          <w:sz w:val="28"/>
        </w:rPr>
      </w:pPr>
      <w:r w:rsidRPr="00344528">
        <w:rPr>
          <w:rFonts w:ascii="Times New Roman" w:hAnsi="Times New Roman" w:cs="Times New Roman"/>
          <w:b/>
          <w:bCs/>
          <w:sz w:val="28"/>
        </w:rPr>
        <w:t>ЧАСТНОЕ ОБРАЗОВАТЕЛЬНОЕ УЧРЕЖДЕНИЕ</w:t>
      </w:r>
    </w:p>
    <w:p w:rsidR="008F0CBA" w:rsidRPr="00344528" w:rsidRDefault="008F0CBA" w:rsidP="008F0CBA">
      <w:pPr>
        <w:spacing w:after="0" w:line="240" w:lineRule="auto"/>
        <w:jc w:val="center"/>
        <w:rPr>
          <w:rFonts w:ascii="Times New Roman" w:hAnsi="Times New Roman" w:cs="Times New Roman"/>
          <w:b/>
          <w:bCs/>
          <w:sz w:val="28"/>
        </w:rPr>
      </w:pPr>
      <w:r w:rsidRPr="00344528">
        <w:rPr>
          <w:rFonts w:ascii="Times New Roman" w:hAnsi="Times New Roman" w:cs="Times New Roman"/>
          <w:b/>
          <w:bCs/>
          <w:sz w:val="28"/>
        </w:rPr>
        <w:t>ВЫСШЕГО ОБРАЗОВАНИЯ</w:t>
      </w:r>
    </w:p>
    <w:p w:rsidR="008F0CBA" w:rsidRPr="00344528" w:rsidRDefault="008F0CBA" w:rsidP="008F0CBA">
      <w:pPr>
        <w:spacing w:after="0" w:line="240" w:lineRule="auto"/>
        <w:jc w:val="center"/>
        <w:rPr>
          <w:rFonts w:ascii="Times New Roman" w:hAnsi="Times New Roman" w:cs="Times New Roman"/>
          <w:b/>
          <w:bCs/>
          <w:sz w:val="28"/>
        </w:rPr>
      </w:pPr>
      <w:r w:rsidRPr="00344528">
        <w:rPr>
          <w:rFonts w:ascii="Times New Roman" w:hAnsi="Times New Roman" w:cs="Times New Roman"/>
          <w:b/>
          <w:bCs/>
          <w:sz w:val="28"/>
        </w:rPr>
        <w:t>«СЕВЕРО-КАВКАЗСКИЙ ГУМАНИТАРНЫЙ ИНСТИТУТ»</w:t>
      </w:r>
    </w:p>
    <w:p w:rsidR="008F0CBA" w:rsidRPr="00344528" w:rsidRDefault="008F0CBA" w:rsidP="008F0CBA">
      <w:pPr>
        <w:spacing w:line="360" w:lineRule="auto"/>
        <w:jc w:val="center"/>
        <w:rPr>
          <w:rFonts w:ascii="Times New Roman" w:hAnsi="Times New Roman" w:cs="Times New Roman"/>
        </w:rPr>
      </w:pPr>
    </w:p>
    <w:p w:rsidR="008F0CBA" w:rsidRPr="00344528" w:rsidRDefault="008F0CBA" w:rsidP="008F0CBA">
      <w:pPr>
        <w:spacing w:line="360" w:lineRule="auto"/>
        <w:jc w:val="center"/>
        <w:rPr>
          <w:rFonts w:ascii="Times New Roman" w:hAnsi="Times New Roman" w:cs="Times New Roman"/>
        </w:rPr>
      </w:pPr>
    </w:p>
    <w:p w:rsidR="000F31CB" w:rsidRDefault="00C317D7" w:rsidP="00C317D7">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11ADB334" wp14:editId="277CF53F">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0F31CB" w:rsidRPr="00876976" w:rsidRDefault="000F31CB" w:rsidP="000F31CB">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0F31CB" w:rsidRDefault="000F31CB" w:rsidP="000F31CB">
      <w:pPr>
        <w:spacing w:after="0" w:line="360" w:lineRule="auto"/>
        <w:jc w:val="center"/>
        <w:rPr>
          <w:rFonts w:ascii="Times New Roman" w:hAnsi="Times New Roman" w:cs="Times New Roman"/>
          <w:b/>
          <w:bCs/>
          <w:caps/>
          <w:color w:val="FF0000"/>
          <w:sz w:val="24"/>
          <w:szCs w:val="24"/>
        </w:rPr>
      </w:pPr>
    </w:p>
    <w:p w:rsidR="000F31CB" w:rsidRPr="00CB1C22" w:rsidRDefault="000F31CB" w:rsidP="000F31CB">
      <w:pPr>
        <w:spacing w:after="0" w:line="360" w:lineRule="auto"/>
        <w:jc w:val="center"/>
        <w:rPr>
          <w:rFonts w:ascii="Times New Roman" w:hAnsi="Times New Roman" w:cs="Times New Roman"/>
          <w:b/>
          <w:bCs/>
          <w:caps/>
          <w:sz w:val="24"/>
          <w:szCs w:val="24"/>
        </w:rPr>
      </w:pPr>
      <w:r w:rsidRPr="00CB1C22">
        <w:rPr>
          <w:rFonts w:ascii="Times New Roman" w:hAnsi="Times New Roman" w:cs="Times New Roman"/>
          <w:b/>
          <w:bCs/>
          <w:caps/>
          <w:sz w:val="24"/>
          <w:szCs w:val="24"/>
        </w:rPr>
        <w:t>НАПРАВЛЕНИЕ подготовки</w:t>
      </w:r>
      <w:r>
        <w:rPr>
          <w:rFonts w:ascii="Times New Roman" w:hAnsi="Times New Roman" w:cs="Times New Roman"/>
          <w:b/>
          <w:bCs/>
          <w:caps/>
          <w:sz w:val="24"/>
          <w:szCs w:val="24"/>
        </w:rPr>
        <w:t xml:space="preserve"> </w:t>
      </w:r>
      <w:r w:rsidRPr="00CB1C22">
        <w:rPr>
          <w:rFonts w:ascii="Times New Roman" w:hAnsi="Times New Roman" w:cs="Times New Roman"/>
          <w:b/>
          <w:bCs/>
          <w:caps/>
          <w:sz w:val="24"/>
          <w:szCs w:val="24"/>
        </w:rPr>
        <w:t>40.03.01– ЮРИСПРУДЕНЦИЯ</w:t>
      </w:r>
    </w:p>
    <w:p w:rsidR="000F31CB" w:rsidRPr="00CB1C22" w:rsidRDefault="000F31CB" w:rsidP="000F31CB">
      <w:pPr>
        <w:spacing w:after="0" w:line="360" w:lineRule="auto"/>
        <w:jc w:val="center"/>
        <w:rPr>
          <w:rFonts w:ascii="Times New Roman" w:hAnsi="Times New Roman" w:cs="Times New Roman"/>
          <w:b/>
          <w:bCs/>
          <w:caps/>
          <w:sz w:val="24"/>
          <w:szCs w:val="24"/>
        </w:rPr>
      </w:pPr>
      <w:r w:rsidRPr="00CB1C22">
        <w:rPr>
          <w:rFonts w:ascii="Times New Roman" w:hAnsi="Times New Roman" w:cs="Times New Roman"/>
          <w:b/>
          <w:bCs/>
          <w:caps/>
          <w:sz w:val="24"/>
          <w:szCs w:val="24"/>
        </w:rPr>
        <w:t>КВАЛИФИКАЦИЯ (СТЕПЕНЬ) – БАКАЛАВР</w:t>
      </w:r>
    </w:p>
    <w:p w:rsidR="000F31CB" w:rsidRDefault="000F31CB" w:rsidP="000F31CB">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p>
    <w:p w:rsidR="00B72CD1" w:rsidRPr="0001354B" w:rsidRDefault="00B72CD1" w:rsidP="00E14416">
      <w:pPr>
        <w:spacing w:after="0" w:line="360" w:lineRule="auto"/>
        <w:jc w:val="center"/>
        <w:rPr>
          <w:rFonts w:ascii="Times New Roman" w:hAnsi="Times New Roman" w:cs="Times New Roman"/>
          <w:b/>
          <w:bCs/>
          <w:sz w:val="24"/>
          <w:szCs w:val="24"/>
        </w:rPr>
      </w:pPr>
    </w:p>
    <w:p w:rsidR="00B72CD1" w:rsidRPr="0001354B" w:rsidRDefault="00B72CD1" w:rsidP="00E14416">
      <w:pPr>
        <w:spacing w:after="0" w:line="360" w:lineRule="auto"/>
        <w:jc w:val="center"/>
        <w:rPr>
          <w:rFonts w:ascii="Times New Roman" w:hAnsi="Times New Roman" w:cs="Times New Roman"/>
          <w:b/>
          <w:bCs/>
          <w:caps/>
          <w:sz w:val="24"/>
          <w:szCs w:val="24"/>
        </w:rPr>
      </w:pPr>
    </w:p>
    <w:p w:rsidR="00B72CD1" w:rsidRPr="0001354B" w:rsidRDefault="00B72CD1" w:rsidP="00E14416">
      <w:pPr>
        <w:spacing w:after="0" w:line="360" w:lineRule="auto"/>
        <w:jc w:val="center"/>
        <w:rPr>
          <w:rFonts w:ascii="Times New Roman" w:hAnsi="Times New Roman" w:cs="Times New Roman"/>
          <w:b/>
          <w:bCs/>
          <w:caps/>
          <w:sz w:val="24"/>
          <w:szCs w:val="24"/>
        </w:rPr>
      </w:pPr>
      <w:r w:rsidRPr="0001354B">
        <w:rPr>
          <w:rFonts w:ascii="Times New Roman" w:hAnsi="Times New Roman" w:cs="Times New Roman"/>
          <w:b/>
          <w:bCs/>
          <w:caps/>
          <w:sz w:val="24"/>
          <w:szCs w:val="24"/>
        </w:rPr>
        <w:t xml:space="preserve">кафедра </w:t>
      </w:r>
      <w:r w:rsidR="00876976">
        <w:rPr>
          <w:rFonts w:ascii="Times New Roman" w:hAnsi="Times New Roman" w:cs="Times New Roman"/>
          <w:b/>
          <w:bCs/>
          <w:caps/>
          <w:sz w:val="24"/>
          <w:szCs w:val="24"/>
        </w:rPr>
        <w:t>ГОСУДАРСТВЕННО-ПРАВОВЫХ ДИСЦИПЛИН</w:t>
      </w:r>
    </w:p>
    <w:p w:rsidR="00B72CD1" w:rsidRPr="0001354B" w:rsidRDefault="00B72CD1" w:rsidP="00E14416">
      <w:pPr>
        <w:spacing w:after="0" w:line="360" w:lineRule="auto"/>
        <w:ind w:right="-388"/>
        <w:jc w:val="center"/>
        <w:rPr>
          <w:rFonts w:ascii="Times New Roman" w:hAnsi="Times New Roman" w:cs="Times New Roman"/>
          <w:caps/>
          <w:sz w:val="28"/>
          <w:szCs w:val="28"/>
        </w:rPr>
      </w:pPr>
    </w:p>
    <w:p w:rsidR="00B72CD1" w:rsidRPr="0001354B" w:rsidRDefault="00B72CD1" w:rsidP="00E14416">
      <w:pPr>
        <w:spacing w:after="0" w:line="360" w:lineRule="auto"/>
        <w:jc w:val="center"/>
        <w:rPr>
          <w:rFonts w:ascii="Times New Roman" w:hAnsi="Times New Roman" w:cs="Times New Roman"/>
          <w:b/>
          <w:bCs/>
          <w:caps/>
          <w:sz w:val="44"/>
          <w:szCs w:val="44"/>
        </w:rPr>
      </w:pPr>
      <w:r w:rsidRPr="0001354B">
        <w:rPr>
          <w:rFonts w:ascii="Times New Roman" w:hAnsi="Times New Roman" w:cs="Times New Roman"/>
          <w:b/>
          <w:bCs/>
          <w:caps/>
          <w:sz w:val="44"/>
          <w:szCs w:val="44"/>
        </w:rPr>
        <w:t>Теория государства и права</w:t>
      </w:r>
    </w:p>
    <w:p w:rsidR="00B72CD1" w:rsidRPr="0001354B" w:rsidRDefault="00B72CD1" w:rsidP="00E14416">
      <w:pPr>
        <w:spacing w:after="0" w:line="360" w:lineRule="auto"/>
        <w:ind w:right="-1"/>
        <w:jc w:val="center"/>
        <w:rPr>
          <w:rFonts w:ascii="Times New Roman" w:hAnsi="Times New Roman" w:cs="Times New Roman"/>
          <w:b/>
          <w:bCs/>
          <w:caps/>
          <w:sz w:val="28"/>
          <w:szCs w:val="28"/>
        </w:rPr>
      </w:pPr>
    </w:p>
    <w:p w:rsidR="00B72CD1" w:rsidRPr="0001354B" w:rsidRDefault="00C900FB" w:rsidP="00E14416">
      <w:pPr>
        <w:spacing w:after="0" w:line="360" w:lineRule="auto"/>
        <w:ind w:right="-1"/>
        <w:jc w:val="center"/>
        <w:rPr>
          <w:rFonts w:ascii="Times New Roman" w:hAnsi="Times New Roman" w:cs="Times New Roman"/>
          <w:caps/>
          <w:sz w:val="28"/>
          <w:szCs w:val="28"/>
        </w:rPr>
      </w:pPr>
      <w:r>
        <w:rPr>
          <w:rFonts w:ascii="Times New Roman" w:hAnsi="Times New Roman" w:cs="Times New Roman"/>
          <w:caps/>
          <w:sz w:val="28"/>
          <w:szCs w:val="28"/>
        </w:rPr>
        <w:t>Рабочая программа</w:t>
      </w:r>
    </w:p>
    <w:p w:rsidR="00B72CD1" w:rsidRPr="0001354B" w:rsidRDefault="00B72CD1" w:rsidP="00E14416">
      <w:pPr>
        <w:spacing w:after="0" w:line="360" w:lineRule="auto"/>
        <w:jc w:val="center"/>
        <w:rPr>
          <w:rFonts w:ascii="Times New Roman" w:hAnsi="Times New Roman" w:cs="Times New Roman"/>
          <w:sz w:val="28"/>
          <w:szCs w:val="28"/>
        </w:rPr>
      </w:pPr>
    </w:p>
    <w:p w:rsidR="00B72CD1" w:rsidRPr="0001354B" w:rsidRDefault="00B72CD1" w:rsidP="00E14416">
      <w:pPr>
        <w:spacing w:after="0" w:line="360" w:lineRule="auto"/>
        <w:ind w:right="-388"/>
        <w:jc w:val="center"/>
        <w:rPr>
          <w:rFonts w:ascii="Times New Roman" w:hAnsi="Times New Roman" w:cs="Times New Roman"/>
          <w:sz w:val="28"/>
          <w:szCs w:val="28"/>
        </w:rPr>
      </w:pPr>
    </w:p>
    <w:p w:rsidR="00B72CD1" w:rsidRPr="0001354B" w:rsidRDefault="00B72CD1" w:rsidP="00E14416">
      <w:pPr>
        <w:spacing w:after="0" w:line="360" w:lineRule="auto"/>
        <w:jc w:val="center"/>
        <w:rPr>
          <w:rFonts w:ascii="Times New Roman" w:hAnsi="Times New Roman" w:cs="Times New Roman"/>
          <w:sz w:val="28"/>
          <w:szCs w:val="28"/>
        </w:rPr>
      </w:pPr>
    </w:p>
    <w:p w:rsidR="00B72CD1" w:rsidRPr="0001354B" w:rsidRDefault="00B72CD1" w:rsidP="00E14416">
      <w:pPr>
        <w:spacing w:after="0" w:line="360" w:lineRule="auto"/>
        <w:jc w:val="center"/>
        <w:rPr>
          <w:rFonts w:ascii="Times New Roman" w:hAnsi="Times New Roman" w:cs="Times New Roman"/>
          <w:sz w:val="28"/>
          <w:szCs w:val="28"/>
        </w:rPr>
      </w:pPr>
    </w:p>
    <w:p w:rsidR="00B72CD1" w:rsidRPr="0001354B" w:rsidRDefault="00876976" w:rsidP="00E144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Ставрополь</w:t>
      </w:r>
    </w:p>
    <w:p w:rsidR="00B72CD1" w:rsidRPr="0001354B" w:rsidRDefault="00C900FB" w:rsidP="00E144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0F31CB">
        <w:rPr>
          <w:rFonts w:ascii="Times New Roman" w:hAnsi="Times New Roman" w:cs="Times New Roman"/>
          <w:sz w:val="28"/>
          <w:szCs w:val="28"/>
        </w:rPr>
        <w:t>6</w:t>
      </w:r>
    </w:p>
    <w:p w:rsidR="000E2D2E" w:rsidRDefault="000E2D2E" w:rsidP="00876976">
      <w:pPr>
        <w:jc w:val="center"/>
        <w:outlineLvl w:val="0"/>
        <w:rPr>
          <w:rFonts w:ascii="Times New Roman" w:hAnsi="Times New Roman" w:cs="Times New Roman"/>
          <w:kern w:val="24"/>
          <w:sz w:val="28"/>
          <w:szCs w:val="28"/>
        </w:rPr>
      </w:pPr>
      <w:bookmarkStart w:id="1" w:name="_Toc352929327"/>
    </w:p>
    <w:p w:rsidR="00876976" w:rsidRPr="00D55D53" w:rsidRDefault="00876976" w:rsidP="00D55D53">
      <w:pPr>
        <w:spacing w:line="240" w:lineRule="auto"/>
        <w:jc w:val="center"/>
        <w:outlineLvl w:val="0"/>
        <w:rPr>
          <w:rFonts w:ascii="Times New Roman" w:hAnsi="Times New Roman" w:cs="Times New Roman"/>
          <w:kern w:val="24"/>
          <w:sz w:val="28"/>
          <w:szCs w:val="28"/>
        </w:rPr>
      </w:pPr>
      <w:r w:rsidRPr="00D55D53">
        <w:rPr>
          <w:rFonts w:ascii="Times New Roman" w:hAnsi="Times New Roman" w:cs="Times New Roman"/>
          <w:kern w:val="24"/>
          <w:sz w:val="28"/>
          <w:szCs w:val="28"/>
        </w:rPr>
        <w:t>Автор-составитель:</w:t>
      </w:r>
    </w:p>
    <w:p w:rsidR="00876976" w:rsidRPr="00D55D53" w:rsidRDefault="00876976" w:rsidP="00D55D53">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p>
    <w:p w:rsidR="00876976" w:rsidRPr="00D55D53" w:rsidRDefault="00876976" w:rsidP="00D55D53">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D55D53">
        <w:rPr>
          <w:rFonts w:ascii="Times New Roman" w:hAnsi="Times New Roman" w:cs="Times New Roman"/>
          <w:kern w:val="24"/>
          <w:sz w:val="28"/>
          <w:szCs w:val="28"/>
        </w:rPr>
        <w:lastRenderedPageBreak/>
        <w:t xml:space="preserve">Е.В. Плешков – кандидат юридических наук, доцент, заведующий кафедрой государственно-правовых дисциплин </w:t>
      </w:r>
      <w:r w:rsidR="008F0CBA">
        <w:rPr>
          <w:rFonts w:ascii="Times New Roman" w:hAnsi="Times New Roman" w:cs="Times New Roman"/>
          <w:kern w:val="24"/>
          <w:sz w:val="28"/>
          <w:szCs w:val="28"/>
        </w:rPr>
        <w:t>Ч</w:t>
      </w:r>
      <w:r w:rsidRPr="00D55D53">
        <w:rPr>
          <w:rFonts w:ascii="Times New Roman" w:hAnsi="Times New Roman" w:cs="Times New Roman"/>
          <w:kern w:val="24"/>
          <w:sz w:val="28"/>
          <w:szCs w:val="28"/>
        </w:rPr>
        <w:t>ОУ ВО «Северо-Кавказский гуманитарный институт».</w:t>
      </w: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r w:rsidRPr="00D55D53">
        <w:rPr>
          <w:rFonts w:ascii="Times New Roman" w:hAnsi="Times New Roman" w:cs="Times New Roman"/>
          <w:sz w:val="28"/>
          <w:szCs w:val="28"/>
        </w:rPr>
        <w:t>Рецензенты:</w:t>
      </w: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D55D53" w:rsidRDefault="000F31CB" w:rsidP="00D55D53">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Сидоренко Э.Л</w:t>
      </w:r>
      <w:r w:rsidR="00876976" w:rsidRPr="00D55D53">
        <w:rPr>
          <w:rFonts w:ascii="Times New Roman" w:hAnsi="Times New Roman" w:cs="Times New Roman"/>
          <w:sz w:val="28"/>
          <w:szCs w:val="28"/>
        </w:rPr>
        <w:t xml:space="preserve">., доктор юридических наук, </w:t>
      </w:r>
      <w:r>
        <w:rPr>
          <w:rFonts w:ascii="Times New Roman" w:hAnsi="Times New Roman" w:cs="Times New Roman"/>
          <w:sz w:val="28"/>
          <w:szCs w:val="28"/>
        </w:rPr>
        <w:t>профессор</w:t>
      </w:r>
      <w:r w:rsidR="008F0CBA">
        <w:rPr>
          <w:rFonts w:ascii="Times New Roman" w:hAnsi="Times New Roman" w:cs="Times New Roman"/>
          <w:sz w:val="28"/>
          <w:szCs w:val="28"/>
        </w:rPr>
        <w:t xml:space="preserve"> кафедр</w:t>
      </w:r>
      <w:r>
        <w:rPr>
          <w:rFonts w:ascii="Times New Roman" w:hAnsi="Times New Roman" w:cs="Times New Roman"/>
          <w:sz w:val="28"/>
          <w:szCs w:val="28"/>
        </w:rPr>
        <w:t>ы</w:t>
      </w:r>
      <w:r w:rsidR="00876976" w:rsidRPr="00D55D53">
        <w:rPr>
          <w:rFonts w:ascii="Times New Roman" w:hAnsi="Times New Roman" w:cs="Times New Roman"/>
          <w:sz w:val="28"/>
          <w:szCs w:val="28"/>
        </w:rPr>
        <w:t xml:space="preserve"> </w:t>
      </w:r>
      <w:r>
        <w:rPr>
          <w:rFonts w:ascii="Times New Roman" w:hAnsi="Times New Roman" w:cs="Times New Roman"/>
          <w:sz w:val="28"/>
          <w:szCs w:val="28"/>
        </w:rPr>
        <w:t>государственн</w:t>
      </w:r>
      <w:r w:rsidR="008F0CBA">
        <w:rPr>
          <w:rFonts w:ascii="Times New Roman" w:hAnsi="Times New Roman" w:cs="Times New Roman"/>
          <w:sz w:val="28"/>
          <w:szCs w:val="28"/>
        </w:rPr>
        <w:t>о</w:t>
      </w:r>
      <w:r w:rsidR="00876976" w:rsidRPr="00D55D53">
        <w:rPr>
          <w:rFonts w:ascii="Times New Roman" w:hAnsi="Times New Roman" w:cs="Times New Roman"/>
          <w:sz w:val="28"/>
          <w:szCs w:val="28"/>
        </w:rPr>
        <w:t xml:space="preserve">-правовых дисциплин </w:t>
      </w:r>
      <w:r w:rsidR="008F0CBA">
        <w:rPr>
          <w:rFonts w:ascii="Times New Roman" w:hAnsi="Times New Roman" w:cs="Times New Roman"/>
          <w:sz w:val="28"/>
          <w:szCs w:val="28"/>
        </w:rPr>
        <w:t>Ч</w:t>
      </w:r>
      <w:r w:rsidR="00876976" w:rsidRPr="00D55D53">
        <w:rPr>
          <w:rFonts w:ascii="Times New Roman" w:hAnsi="Times New Roman" w:cs="Times New Roman"/>
          <w:sz w:val="28"/>
          <w:szCs w:val="28"/>
        </w:rPr>
        <w:t>ОУ ВО «Северо-Кавказский гуманитарный институт»;</w:t>
      </w: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color w:val="FF0000"/>
          <w:sz w:val="28"/>
          <w:szCs w:val="28"/>
        </w:rPr>
      </w:pPr>
    </w:p>
    <w:p w:rsidR="000F31CB" w:rsidRPr="00405930" w:rsidRDefault="000F31CB" w:rsidP="000F31CB">
      <w:pPr>
        <w:tabs>
          <w:tab w:val="center" w:pos="4677"/>
          <w:tab w:val="right" w:pos="9355"/>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5930">
        <w:rPr>
          <w:rFonts w:ascii="Times New Roman" w:hAnsi="Times New Roman" w:cs="Times New Roman"/>
          <w:sz w:val="28"/>
          <w:szCs w:val="28"/>
        </w:rPr>
        <w:t>П.Г. Шуайпова, кандидат юридических наук, доцент, заведующий кафедрой государственно-правовых дисциплин Ростовского института (филиала) ВГУЮ (РПА Минюста России).</w:t>
      </w: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D55D53"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D55D53"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D55D53">
        <w:rPr>
          <w:rFonts w:ascii="Times New Roman" w:hAnsi="Times New Roman" w:cs="Times New Roman"/>
          <w:kern w:val="24"/>
          <w:sz w:val="28"/>
          <w:szCs w:val="28"/>
        </w:rPr>
        <w:t>Рабочая программа по учебной дисциплине «Теория государства и права»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D55D53">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E53400">
        <w:rPr>
          <w:rFonts w:ascii="Times New Roman" w:hAnsi="Times New Roman" w:cs="Times New Roman"/>
          <w:bCs/>
          <w:kern w:val="24"/>
          <w:sz w:val="28"/>
          <w:szCs w:val="28"/>
        </w:rPr>
        <w:t xml:space="preserve"> </w:t>
      </w:r>
      <w:r w:rsidRPr="00D55D53">
        <w:rPr>
          <w:rFonts w:ascii="Times New Roman" w:hAnsi="Times New Roman" w:cs="Times New Roman"/>
          <w:bCs/>
          <w:kern w:val="24"/>
          <w:sz w:val="28"/>
          <w:szCs w:val="28"/>
        </w:rPr>
        <w:t>Р</w:t>
      </w:r>
      <w:r w:rsidRPr="00D55D53">
        <w:rPr>
          <w:rFonts w:ascii="Times New Roman" w:hAnsi="Times New Roman" w:cs="Times New Roman"/>
          <w:kern w:val="24"/>
          <w:sz w:val="28"/>
          <w:szCs w:val="28"/>
        </w:rPr>
        <w:t xml:space="preserve">ассчитана на студентов </w:t>
      </w:r>
      <w:r w:rsidR="008F0CBA">
        <w:rPr>
          <w:rFonts w:ascii="Times New Roman" w:hAnsi="Times New Roman" w:cs="Times New Roman"/>
          <w:kern w:val="24"/>
          <w:sz w:val="28"/>
          <w:szCs w:val="28"/>
        </w:rPr>
        <w:t>Ч</w:t>
      </w:r>
      <w:r w:rsidRPr="00D55D53">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D55D53"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D55D53"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D55D53"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0F31CB" w:rsidRPr="00405930" w:rsidRDefault="000F31CB" w:rsidP="000F31CB">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405930">
        <w:rPr>
          <w:rFonts w:ascii="Times New Roman" w:hAnsi="Times New Roman" w:cs="Times New Roman"/>
          <w:sz w:val="24"/>
          <w:szCs w:val="24"/>
        </w:rPr>
        <w:t>Рабочая программа обсуждена и одобрена на заседании кафедры государственно-правовых дисциплин Северо-Кавказского гуманитарного института.</w:t>
      </w:r>
    </w:p>
    <w:p w:rsidR="000F31CB" w:rsidRPr="00405930" w:rsidRDefault="000F31CB" w:rsidP="000F31CB">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0F31CB" w:rsidRPr="00405930" w:rsidRDefault="000F31CB" w:rsidP="000F31CB">
      <w:pPr>
        <w:tabs>
          <w:tab w:val="left" w:pos="9072"/>
          <w:tab w:val="left" w:pos="9214"/>
          <w:tab w:val="left" w:pos="9498"/>
        </w:tabs>
        <w:spacing w:after="0" w:line="240" w:lineRule="auto"/>
        <w:jc w:val="center"/>
        <w:rPr>
          <w:rFonts w:ascii="Times New Roman" w:hAnsi="Times New Roman" w:cs="Times New Roman"/>
          <w:sz w:val="28"/>
          <w:szCs w:val="28"/>
        </w:rPr>
      </w:pPr>
      <w:r w:rsidRPr="00405930">
        <w:rPr>
          <w:rFonts w:ascii="Times New Roman" w:hAnsi="Times New Roman" w:cs="Times New Roman"/>
          <w:sz w:val="24"/>
          <w:szCs w:val="24"/>
        </w:rPr>
        <w:t>Протокол № 1 от 29 августа 201</w:t>
      </w:r>
      <w:r>
        <w:rPr>
          <w:rFonts w:ascii="Times New Roman" w:hAnsi="Times New Roman" w:cs="Times New Roman"/>
          <w:sz w:val="24"/>
          <w:szCs w:val="24"/>
        </w:rPr>
        <w:t>6</w:t>
      </w:r>
      <w:r w:rsidRPr="00405930">
        <w:rPr>
          <w:rFonts w:ascii="Times New Roman" w:hAnsi="Times New Roman" w:cs="Times New Roman"/>
          <w:sz w:val="24"/>
          <w:szCs w:val="24"/>
        </w:rPr>
        <w:t xml:space="preserve"> года</w:t>
      </w:r>
    </w:p>
    <w:p w:rsidR="00876976" w:rsidRPr="00D55D53"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D55D53"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D55D53" w:rsidSect="00876976">
          <w:headerReference w:type="default" r:id="rId9"/>
          <w:footerReference w:type="default" r:id="rId10"/>
          <w:pgSz w:w="11906" w:h="16838"/>
          <w:pgMar w:top="1418" w:right="1418" w:bottom="1418" w:left="1418" w:header="720" w:footer="720" w:gutter="0"/>
          <w:cols w:space="708"/>
          <w:titlePg/>
          <w:docGrid w:linePitch="360"/>
        </w:sectPr>
      </w:pPr>
    </w:p>
    <w:bookmarkEnd w:id="1"/>
    <w:p w:rsidR="00CA4C76" w:rsidRPr="00170B13" w:rsidRDefault="00CA4C76" w:rsidP="00CA4C76">
      <w:pPr>
        <w:spacing w:after="0" w:line="240" w:lineRule="auto"/>
        <w:jc w:val="center"/>
        <w:rPr>
          <w:rFonts w:ascii="Times New Roman" w:hAnsi="Times New Roman" w:cs="Times New Roman"/>
          <w:b/>
          <w:bCs/>
          <w:caps/>
          <w:sz w:val="24"/>
          <w:szCs w:val="24"/>
        </w:rPr>
      </w:pPr>
      <w:r w:rsidRPr="00170B13">
        <w:rPr>
          <w:rFonts w:ascii="Times New Roman" w:hAnsi="Times New Roman" w:cs="Times New Roman"/>
          <w:b/>
          <w:bCs/>
          <w:caps/>
          <w:sz w:val="24"/>
          <w:szCs w:val="24"/>
        </w:rPr>
        <w:lastRenderedPageBreak/>
        <w:t>Рабочая программа учебной дисциплины</w:t>
      </w:r>
    </w:p>
    <w:p w:rsidR="00CA4C76" w:rsidRPr="00170B13" w:rsidRDefault="00CA4C76" w:rsidP="00CA4C7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A4C76" w:rsidRPr="00170B13" w:rsidRDefault="00CA4C76" w:rsidP="00CA4C7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Рабочая программа учебной дисциплины «Теория государства и права»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CA4C76" w:rsidRPr="00170B13" w:rsidRDefault="00CA4C76" w:rsidP="00CA4C7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Рабочая программа включает в себя: </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наименование дисциплины (модуля);</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CA4C76" w:rsidRPr="00170B13" w:rsidRDefault="00CA4C76" w:rsidP="006633E6">
      <w:pPr>
        <w:numPr>
          <w:ilvl w:val="0"/>
          <w:numId w:val="5"/>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CA4C76" w:rsidRPr="00170B13" w:rsidRDefault="00CA4C76" w:rsidP="006633E6">
      <w:pPr>
        <w:numPr>
          <w:ilvl w:val="0"/>
          <w:numId w:val="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CA4C76" w:rsidRPr="00170B13" w:rsidRDefault="00CA4C76" w:rsidP="006633E6">
      <w:pPr>
        <w:numPr>
          <w:ilvl w:val="0"/>
          <w:numId w:val="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CA4C76" w:rsidRPr="00170B13" w:rsidRDefault="00CA4C76" w:rsidP="006633E6">
      <w:pPr>
        <w:numPr>
          <w:ilvl w:val="0"/>
          <w:numId w:val="6"/>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70B13">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CA4C76" w:rsidRPr="00170B13" w:rsidRDefault="00CA4C76" w:rsidP="00CA4C76">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CA4C76" w:rsidRPr="00170B13" w:rsidRDefault="00CA4C76" w:rsidP="00CA4C76">
      <w:pPr>
        <w:suppressAutoHyphens/>
        <w:spacing w:after="0" w:line="240" w:lineRule="auto"/>
        <w:jc w:val="center"/>
        <w:rPr>
          <w:rFonts w:ascii="Times New Roman" w:hAnsi="Times New Roman" w:cs="Times New Roman"/>
          <w:b/>
          <w:bCs/>
          <w:sz w:val="24"/>
          <w:szCs w:val="24"/>
        </w:rPr>
      </w:pPr>
    </w:p>
    <w:p w:rsidR="00CA4C76" w:rsidRPr="00170B13" w:rsidRDefault="00CA4C76" w:rsidP="00CA4C76">
      <w:pPr>
        <w:suppressAutoHyphens/>
        <w:spacing w:after="0" w:line="240" w:lineRule="auto"/>
        <w:jc w:val="center"/>
        <w:rPr>
          <w:rFonts w:ascii="Times New Roman" w:hAnsi="Times New Roman" w:cs="Times New Roman"/>
          <w:b/>
          <w:bCs/>
          <w:sz w:val="24"/>
          <w:szCs w:val="24"/>
        </w:rPr>
      </w:pPr>
      <w:r w:rsidRPr="00170B13">
        <w:rPr>
          <w:rFonts w:ascii="Times New Roman" w:hAnsi="Times New Roman" w:cs="Times New Roman"/>
          <w:b/>
          <w:bCs/>
          <w:sz w:val="24"/>
          <w:szCs w:val="24"/>
        </w:rPr>
        <w:t>ЦЕЛЕВАЯ УСТАНОВКА</w:t>
      </w:r>
    </w:p>
    <w:p w:rsidR="00CA4C76" w:rsidRPr="00170B13" w:rsidRDefault="00CA4C76" w:rsidP="00CA4C76">
      <w:pPr>
        <w:pStyle w:val="2"/>
        <w:suppressAutoHyphens/>
        <w:spacing w:after="0" w:line="240" w:lineRule="auto"/>
        <w:ind w:firstLine="709"/>
        <w:jc w:val="center"/>
        <w:rPr>
          <w:rFonts w:ascii="Times New Roman" w:hAnsi="Times New Roman" w:cs="Times New Roman"/>
        </w:rPr>
      </w:pPr>
    </w:p>
    <w:p w:rsidR="00CA4C76" w:rsidRPr="00170B13" w:rsidRDefault="00CA4C76" w:rsidP="00CA4C76">
      <w:pPr>
        <w:pStyle w:val="2"/>
        <w:suppressAutoHyphens/>
        <w:spacing w:after="0" w:line="240" w:lineRule="auto"/>
        <w:ind w:firstLine="709"/>
        <w:jc w:val="both"/>
        <w:rPr>
          <w:rFonts w:ascii="Times New Roman" w:hAnsi="Times New Roman" w:cs="Times New Roman"/>
        </w:rPr>
      </w:pPr>
      <w:r w:rsidRPr="00170B13">
        <w:rPr>
          <w:rFonts w:ascii="Times New Roman" w:hAnsi="Times New Roman" w:cs="Times New Roman"/>
        </w:rPr>
        <w:t xml:space="preserve">Целевая установка преподавания учебной дисциплины «Теория государства и права» строится с учетом задач, содержания и форм деятельности специалиста – выпускника </w:t>
      </w:r>
      <w:r w:rsidR="00FA0008" w:rsidRPr="00170B13">
        <w:rPr>
          <w:rFonts w:ascii="Times New Roman" w:hAnsi="Times New Roman" w:cs="Times New Roman"/>
        </w:rPr>
        <w:t xml:space="preserve">ЧОУ ВО </w:t>
      </w:r>
      <w:r w:rsidRPr="00170B13">
        <w:rPr>
          <w:rFonts w:ascii="Times New Roman" w:hAnsi="Times New Roman" w:cs="Times New Roman"/>
        </w:rPr>
        <w:t xml:space="preserve">«СКГИ». </w:t>
      </w:r>
    </w:p>
    <w:p w:rsidR="00CA4C76" w:rsidRPr="00170B13" w:rsidRDefault="00CA4C76" w:rsidP="00CA4C76">
      <w:pPr>
        <w:pStyle w:val="2"/>
        <w:suppressAutoHyphens/>
        <w:spacing w:after="0" w:line="240" w:lineRule="auto"/>
        <w:ind w:firstLine="709"/>
        <w:jc w:val="both"/>
        <w:rPr>
          <w:rFonts w:ascii="Times New Roman" w:hAnsi="Times New Roman" w:cs="Times New Roman"/>
        </w:rPr>
      </w:pPr>
      <w:r w:rsidRPr="00170B13">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CA4C76" w:rsidRPr="00170B13" w:rsidRDefault="00CA4C76" w:rsidP="00CA4C76">
      <w:pPr>
        <w:pStyle w:val="2"/>
        <w:suppressAutoHyphens/>
        <w:spacing w:after="0" w:line="240" w:lineRule="auto"/>
        <w:ind w:firstLine="709"/>
        <w:jc w:val="both"/>
        <w:rPr>
          <w:rFonts w:ascii="Times New Roman" w:hAnsi="Times New Roman" w:cs="Times New Roman"/>
        </w:rPr>
      </w:pPr>
      <w:r w:rsidRPr="00170B13">
        <w:rPr>
          <w:rFonts w:ascii="Times New Roman" w:hAnsi="Times New Roman" w:cs="Times New Roman"/>
        </w:rPr>
        <w:t>Содержание обучения по дисциплине «Теория государства и права» строится в соответствии с основными видами и задачами профессиональной деятельности специалиста:</w:t>
      </w:r>
    </w:p>
    <w:p w:rsidR="00CA4C76" w:rsidRPr="00170B13" w:rsidRDefault="00CA4C76" w:rsidP="00CA4C76">
      <w:pPr>
        <w:suppressAutoHyphen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а) нормотворческая (участие в подготовке нормативных правовых актов);</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CA4C76" w:rsidRPr="00170B13" w:rsidRDefault="00CA4C76" w:rsidP="00CA4C76">
      <w:pPr>
        <w:suppressAutoHyphen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CA4C76" w:rsidRPr="00170B13" w:rsidRDefault="00CA4C76" w:rsidP="00CA4C76">
      <w:pPr>
        <w:suppressAutoHyphen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CA4C76" w:rsidRPr="00170B13" w:rsidRDefault="00CA4C76" w:rsidP="00CA4C76">
      <w:pPr>
        <w:suppressAutoHyphen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Дисциплина «Теория государства и права» изучается в первом и втором семестрах и является базовой для усвоения других учебных дисциплин профессионального цикла.</w:t>
      </w:r>
    </w:p>
    <w:p w:rsidR="00CA4C76" w:rsidRPr="00170B13" w:rsidRDefault="00CA4C76" w:rsidP="00CA4C76">
      <w:pPr>
        <w:suppressAutoHyphen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Требуется тесная координация с дисциплинами «История отечественного государства и права», «История государства и права зарубежных стран», «Римское право» и т.д.</w:t>
      </w:r>
    </w:p>
    <w:p w:rsidR="00CA4C76" w:rsidRPr="00170B13" w:rsidRDefault="00CA4C76" w:rsidP="00CA4C76">
      <w:pPr>
        <w:suppressAutoHyphens/>
        <w:spacing w:after="0" w:line="240" w:lineRule="auto"/>
        <w:ind w:firstLine="709"/>
        <w:jc w:val="center"/>
        <w:rPr>
          <w:rFonts w:ascii="Times New Roman" w:hAnsi="Times New Roman" w:cs="Times New Roman"/>
          <w:b/>
          <w:bCs/>
          <w:caps/>
          <w:sz w:val="24"/>
          <w:szCs w:val="24"/>
        </w:rPr>
      </w:pPr>
    </w:p>
    <w:p w:rsidR="00CA4C76" w:rsidRPr="00170B13" w:rsidRDefault="00CA4C76" w:rsidP="00CA4C76">
      <w:pPr>
        <w:suppressAutoHyphens/>
        <w:spacing w:after="0" w:line="240" w:lineRule="auto"/>
        <w:jc w:val="center"/>
        <w:rPr>
          <w:rFonts w:ascii="Times New Roman" w:hAnsi="Times New Roman" w:cs="Times New Roman"/>
          <w:b/>
          <w:bCs/>
          <w:caps/>
          <w:sz w:val="24"/>
          <w:szCs w:val="24"/>
        </w:rPr>
      </w:pPr>
    </w:p>
    <w:p w:rsidR="00CA4C76" w:rsidRPr="00170B13" w:rsidRDefault="00CA4C76" w:rsidP="00CA4C76">
      <w:pPr>
        <w:suppressAutoHyphens/>
        <w:spacing w:after="0" w:line="240" w:lineRule="auto"/>
        <w:jc w:val="center"/>
        <w:rPr>
          <w:rFonts w:ascii="Times New Roman" w:hAnsi="Times New Roman" w:cs="Times New Roman"/>
          <w:b/>
          <w:bCs/>
          <w:caps/>
          <w:sz w:val="24"/>
          <w:szCs w:val="24"/>
        </w:rPr>
      </w:pPr>
    </w:p>
    <w:p w:rsidR="00CA4C76" w:rsidRPr="00170B13" w:rsidRDefault="00385177" w:rsidP="00CA4C76">
      <w:pPr>
        <w:tabs>
          <w:tab w:val="left" w:pos="502"/>
          <w:tab w:val="left" w:pos="720"/>
        </w:tabs>
        <w:suppressAutoHyphens/>
        <w:spacing w:after="0" w:line="240" w:lineRule="auto"/>
        <w:ind w:firstLine="709"/>
        <w:jc w:val="both"/>
        <w:rPr>
          <w:rFonts w:ascii="Times New Roman" w:hAnsi="Times New Roman" w:cs="Times New Roman"/>
          <w:b/>
          <w:kern w:val="2"/>
          <w:sz w:val="24"/>
          <w:szCs w:val="24"/>
          <w:lang w:eastAsia="ar-SA"/>
        </w:rPr>
      </w:pPr>
      <w:r w:rsidRPr="00170B13">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CA4C76" w:rsidRPr="00170B13" w:rsidRDefault="00CA4C76" w:rsidP="00CA4C76">
      <w:pPr>
        <w:suppressAutoHyphens/>
        <w:spacing w:after="0" w:line="240" w:lineRule="auto"/>
        <w:jc w:val="center"/>
        <w:rPr>
          <w:rFonts w:ascii="Times New Roman" w:hAnsi="Times New Roman" w:cs="Times New Roman"/>
          <w:b/>
          <w:bCs/>
          <w:caps/>
          <w:sz w:val="24"/>
          <w:szCs w:val="24"/>
        </w:rPr>
      </w:pPr>
    </w:p>
    <w:p w:rsidR="00CA4C76" w:rsidRPr="00170B13" w:rsidRDefault="00CA4C76" w:rsidP="00CA4C76">
      <w:pPr>
        <w:pStyle w:val="ab"/>
        <w:ind w:firstLine="709"/>
        <w:jc w:val="both"/>
        <w:rPr>
          <w:rFonts w:ascii="Times New Roman" w:hAnsi="Times New Roman" w:cs="Times New Roman"/>
        </w:rPr>
      </w:pPr>
      <w:r w:rsidRPr="00170B13">
        <w:rPr>
          <w:rFonts w:ascii="Times New Roman" w:hAnsi="Times New Roman" w:cs="Times New Roman"/>
        </w:rPr>
        <w:t>В результате освоения программы учебной дисциплины «Теория государства и права» выпускник должен:</w:t>
      </w:r>
    </w:p>
    <w:p w:rsidR="00CA4C76" w:rsidRPr="00170B13" w:rsidRDefault="00CA4C76" w:rsidP="00CA4C76">
      <w:pPr>
        <w:pStyle w:val="ab"/>
        <w:ind w:firstLine="709"/>
        <w:jc w:val="both"/>
        <w:rPr>
          <w:rFonts w:ascii="Times New Roman" w:hAnsi="Times New Roman" w:cs="Times New Roman"/>
          <w:b/>
          <w:bCs/>
        </w:rPr>
      </w:pPr>
      <w:r w:rsidRPr="00170B13">
        <w:rPr>
          <w:rFonts w:ascii="Times New Roman" w:hAnsi="Times New Roman" w:cs="Times New Roman"/>
          <w:b/>
          <w:bCs/>
        </w:rPr>
        <w:t>а)знать:</w:t>
      </w:r>
    </w:p>
    <w:p w:rsidR="00CA4C76" w:rsidRPr="00170B13" w:rsidRDefault="00CA4C76" w:rsidP="006633E6">
      <w:pPr>
        <w:numPr>
          <w:ilvl w:val="0"/>
          <w:numId w:val="7"/>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природу и сущность государства и права;</w:t>
      </w:r>
    </w:p>
    <w:p w:rsidR="00CA4C76" w:rsidRPr="00170B13" w:rsidRDefault="00CA4C76" w:rsidP="006633E6">
      <w:pPr>
        <w:numPr>
          <w:ilvl w:val="0"/>
          <w:numId w:val="7"/>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исторические типы и формы права и государства, их сущность и функции;</w:t>
      </w:r>
    </w:p>
    <w:p w:rsidR="00CA4C76" w:rsidRPr="00170B13" w:rsidRDefault="00CA4C76" w:rsidP="006633E6">
      <w:pPr>
        <w:numPr>
          <w:ilvl w:val="0"/>
          <w:numId w:val="7"/>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основные направления и эволюцию, а также тенденции развития государственно-правовых учений, их преемственность;</w:t>
      </w:r>
    </w:p>
    <w:p w:rsidR="00CA4C76" w:rsidRPr="00170B13" w:rsidRDefault="00CA4C76" w:rsidP="006633E6">
      <w:pPr>
        <w:numPr>
          <w:ilvl w:val="0"/>
          <w:numId w:val="7"/>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систему понятий и категорий, используемых в юриспруденции вообще и теории государства и права в частности;</w:t>
      </w:r>
    </w:p>
    <w:p w:rsidR="00CA4C76" w:rsidRPr="00170B13" w:rsidRDefault="00CA4C76" w:rsidP="006633E6">
      <w:pPr>
        <w:numPr>
          <w:ilvl w:val="0"/>
          <w:numId w:val="7"/>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основные закономерности возникновения, развития, функционирования государства и права;</w:t>
      </w:r>
    </w:p>
    <w:p w:rsidR="00CA4C76" w:rsidRPr="00170B13" w:rsidRDefault="00CA4C76" w:rsidP="006633E6">
      <w:pPr>
        <w:numPr>
          <w:ilvl w:val="0"/>
          <w:numId w:val="7"/>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систему права, механизм государства, механизм и средства правового регулирования, реализации права, роль государства и права в политической системе общества, в общественной жизни;</w:t>
      </w:r>
    </w:p>
    <w:p w:rsidR="00CA4C76" w:rsidRPr="00170B13" w:rsidRDefault="00CA4C76" w:rsidP="006633E6">
      <w:pPr>
        <w:numPr>
          <w:ilvl w:val="0"/>
          <w:numId w:val="7"/>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современные актуальные проблемы теории государства и права;</w:t>
      </w:r>
    </w:p>
    <w:p w:rsidR="00CA4C76" w:rsidRPr="00170B13" w:rsidRDefault="00CA4C76" w:rsidP="00CA4C76">
      <w:pPr>
        <w:tabs>
          <w:tab w:val="left" w:pos="993"/>
        </w:tab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70B13">
        <w:rPr>
          <w:rFonts w:ascii="Times New Roman" w:hAnsi="Times New Roman" w:cs="Times New Roman"/>
          <w:b/>
          <w:bCs/>
          <w:sz w:val="24"/>
          <w:szCs w:val="24"/>
        </w:rPr>
        <w:t xml:space="preserve">б) уметь: </w:t>
      </w:r>
    </w:p>
    <w:p w:rsidR="00CA4C76" w:rsidRPr="00170B13" w:rsidRDefault="00CA4C76" w:rsidP="006633E6">
      <w:pPr>
        <w:numPr>
          <w:ilvl w:val="0"/>
          <w:numId w:val="8"/>
        </w:numPr>
        <w:tabs>
          <w:tab w:val="left" w:pos="567"/>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оперировать юридическими понятиями и категориями;</w:t>
      </w:r>
    </w:p>
    <w:p w:rsidR="00CA4C76" w:rsidRPr="00170B13" w:rsidRDefault="00CA4C76" w:rsidP="006633E6">
      <w:pPr>
        <w:numPr>
          <w:ilvl w:val="0"/>
          <w:numId w:val="8"/>
        </w:numPr>
        <w:tabs>
          <w:tab w:val="left" w:pos="567"/>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анализировать юридические факты и возникающие в связи с ними правовые отношения;</w:t>
      </w:r>
    </w:p>
    <w:p w:rsidR="00CA4C76" w:rsidRPr="00170B13" w:rsidRDefault="00CA4C76" w:rsidP="006633E6">
      <w:pPr>
        <w:numPr>
          <w:ilvl w:val="0"/>
          <w:numId w:val="8"/>
        </w:numPr>
        <w:tabs>
          <w:tab w:val="left" w:pos="567"/>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анализировать существующие государственно-правовые доктрины, давать им научно обоснованную оценку;</w:t>
      </w:r>
    </w:p>
    <w:p w:rsidR="00CA4C76" w:rsidRPr="00170B13" w:rsidRDefault="00CA4C76" w:rsidP="006633E6">
      <w:pPr>
        <w:numPr>
          <w:ilvl w:val="0"/>
          <w:numId w:val="8"/>
        </w:numPr>
        <w:tabs>
          <w:tab w:val="left" w:pos="567"/>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применять полученные знания в профессиональной деятельности;</w:t>
      </w:r>
    </w:p>
    <w:p w:rsidR="00CA4C76" w:rsidRPr="00170B13" w:rsidRDefault="00CA4C76" w:rsidP="006633E6">
      <w:pPr>
        <w:numPr>
          <w:ilvl w:val="0"/>
          <w:numId w:val="8"/>
        </w:numPr>
        <w:tabs>
          <w:tab w:val="left" w:pos="567"/>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грамотно выражать и аргументировать свою точку зрения по насущным вопросам теории государства и права, свободно оперировать юридическими понятиями и категориями;</w:t>
      </w:r>
    </w:p>
    <w:p w:rsidR="00CA4C76" w:rsidRPr="00170B13" w:rsidRDefault="00CA4C76" w:rsidP="006633E6">
      <w:pPr>
        <w:numPr>
          <w:ilvl w:val="0"/>
          <w:numId w:val="8"/>
        </w:numPr>
        <w:tabs>
          <w:tab w:val="left" w:pos="567"/>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разрабатывать отдельные виды документов правового характера, проводить оценку правовых документов на предмет их соответствия действующим правовым нормам;</w:t>
      </w:r>
    </w:p>
    <w:p w:rsidR="00CA4C76" w:rsidRPr="00170B13" w:rsidRDefault="00CA4C76" w:rsidP="006633E6">
      <w:pPr>
        <w:numPr>
          <w:ilvl w:val="0"/>
          <w:numId w:val="8"/>
        </w:numPr>
        <w:tabs>
          <w:tab w:val="left" w:pos="567"/>
          <w:tab w:val="left" w:pos="993"/>
        </w:tabs>
        <w:spacing w:after="0" w:line="240" w:lineRule="auto"/>
        <w:ind w:left="0" w:firstLine="709"/>
        <w:jc w:val="both"/>
        <w:rPr>
          <w:rFonts w:ascii="Times New Roman" w:hAnsi="Times New Roman" w:cs="Times New Roman"/>
          <w:sz w:val="24"/>
          <w:szCs w:val="24"/>
        </w:rPr>
      </w:pPr>
      <w:r w:rsidRPr="00170B13">
        <w:rPr>
          <w:rFonts w:ascii="Times New Roman" w:eastAsia="TimesNewRomanPSMT" w:hAnsi="Times New Roman" w:cs="Times New Roman"/>
          <w:sz w:val="24"/>
          <w:szCs w:val="24"/>
        </w:rPr>
        <w:t>самостоятельно изучать, анализировать и использовать юридическую литературу по проблемам теории государства и права, как в целях профессионального развития, так и в целях повышения уровня правового самосознания</w:t>
      </w:r>
      <w:r w:rsidRPr="00170B13">
        <w:rPr>
          <w:rFonts w:ascii="Times New Roman" w:hAnsi="Times New Roman" w:cs="Times New Roman"/>
          <w:sz w:val="24"/>
          <w:szCs w:val="24"/>
        </w:rPr>
        <w:t>;</w:t>
      </w:r>
    </w:p>
    <w:p w:rsidR="00CA4C76" w:rsidRPr="00170B13" w:rsidRDefault="00CA4C76" w:rsidP="00CA4C76">
      <w:pPr>
        <w:spacing w:after="0" w:line="240" w:lineRule="auto"/>
        <w:ind w:firstLine="709"/>
        <w:jc w:val="both"/>
        <w:rPr>
          <w:rFonts w:ascii="Times New Roman" w:hAnsi="Times New Roman" w:cs="Times New Roman"/>
          <w:b/>
          <w:bCs/>
          <w:sz w:val="24"/>
          <w:szCs w:val="24"/>
        </w:rPr>
      </w:pPr>
      <w:r w:rsidRPr="00170B13">
        <w:rPr>
          <w:rFonts w:ascii="Times New Roman" w:hAnsi="Times New Roman" w:cs="Times New Roman"/>
          <w:b/>
          <w:bCs/>
          <w:sz w:val="24"/>
          <w:szCs w:val="24"/>
        </w:rPr>
        <w:t>в)</w:t>
      </w:r>
      <w:r w:rsidR="00505CB7" w:rsidRPr="00170B13">
        <w:rPr>
          <w:rFonts w:ascii="Times New Roman" w:hAnsi="Times New Roman" w:cs="Times New Roman"/>
          <w:b/>
          <w:bCs/>
          <w:sz w:val="24"/>
          <w:szCs w:val="24"/>
        </w:rPr>
        <w:t xml:space="preserve"> </w:t>
      </w:r>
      <w:r w:rsidRPr="00170B13">
        <w:rPr>
          <w:rFonts w:ascii="Times New Roman" w:hAnsi="Times New Roman" w:cs="Times New Roman"/>
          <w:b/>
          <w:bCs/>
          <w:sz w:val="24"/>
          <w:szCs w:val="24"/>
        </w:rPr>
        <w:t>владеть:</w:t>
      </w:r>
    </w:p>
    <w:p w:rsidR="00CA4C76" w:rsidRPr="00170B13" w:rsidRDefault="00CA4C76" w:rsidP="006633E6">
      <w:pPr>
        <w:numPr>
          <w:ilvl w:val="0"/>
          <w:numId w:val="9"/>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юридической терминологией;</w:t>
      </w:r>
    </w:p>
    <w:p w:rsidR="00CA4C76" w:rsidRPr="00170B13" w:rsidRDefault="00CA4C76" w:rsidP="006633E6">
      <w:pPr>
        <w:numPr>
          <w:ilvl w:val="0"/>
          <w:numId w:val="9"/>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приемами юридической техники;</w:t>
      </w:r>
    </w:p>
    <w:p w:rsidR="00CA4C76" w:rsidRPr="00170B13" w:rsidRDefault="00CA4C76" w:rsidP="006633E6">
      <w:pPr>
        <w:numPr>
          <w:ilvl w:val="0"/>
          <w:numId w:val="9"/>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навыками самостоятельной работы с учебной и научной литературой, свободного владения юридическими понятиями и категориями;</w:t>
      </w:r>
    </w:p>
    <w:p w:rsidR="00CA4C76" w:rsidRPr="00170B13" w:rsidRDefault="00CA4C76" w:rsidP="006633E6">
      <w:pPr>
        <w:numPr>
          <w:ilvl w:val="0"/>
          <w:numId w:val="9"/>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 xml:space="preserve">навыками составления отдельных видов документов правового характера; </w:t>
      </w:r>
    </w:p>
    <w:p w:rsidR="00CA4C76" w:rsidRPr="00170B13" w:rsidRDefault="00CA4C76" w:rsidP="006633E6">
      <w:pPr>
        <w:numPr>
          <w:ilvl w:val="0"/>
          <w:numId w:val="9"/>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t>навыками обоснованного формулирования в вербальной и письменной форме;</w:t>
      </w:r>
    </w:p>
    <w:p w:rsidR="00CA4C76" w:rsidRPr="00170B13" w:rsidRDefault="00CA4C76" w:rsidP="006633E6">
      <w:pPr>
        <w:numPr>
          <w:ilvl w:val="0"/>
          <w:numId w:val="9"/>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170B13">
        <w:rPr>
          <w:rFonts w:ascii="Times New Roman" w:eastAsia="TimesNewRomanPSMT" w:hAnsi="Times New Roman" w:cs="Times New Roman"/>
          <w:sz w:val="24"/>
          <w:szCs w:val="24"/>
        </w:rPr>
        <w:lastRenderedPageBreak/>
        <w:t>собственным отношением к различным государственно-правовым концепциям и соответствующей их оценкой;</w:t>
      </w:r>
    </w:p>
    <w:p w:rsidR="00CA4C76" w:rsidRPr="00170B13" w:rsidRDefault="00CA4C76" w:rsidP="00CA4C76">
      <w:p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b/>
          <w:bCs/>
          <w:sz w:val="24"/>
          <w:szCs w:val="24"/>
        </w:rPr>
        <w:t>г)</w:t>
      </w:r>
      <w:r w:rsidR="00505CB7" w:rsidRPr="00170B13">
        <w:rPr>
          <w:rFonts w:ascii="Times New Roman" w:hAnsi="Times New Roman" w:cs="Times New Roman"/>
          <w:b/>
          <w:bCs/>
          <w:sz w:val="24"/>
          <w:szCs w:val="24"/>
        </w:rPr>
        <w:t xml:space="preserve"> </w:t>
      </w:r>
      <w:r w:rsidRPr="00170B13">
        <w:rPr>
          <w:rFonts w:ascii="Times New Roman" w:hAnsi="Times New Roman" w:cs="Times New Roman"/>
          <w:b/>
          <w:bCs/>
          <w:sz w:val="24"/>
          <w:szCs w:val="24"/>
        </w:rPr>
        <w:t>обладать следующими</w:t>
      </w:r>
      <w:r w:rsidR="00385177" w:rsidRPr="00170B13">
        <w:rPr>
          <w:rFonts w:ascii="Times New Roman" w:hAnsi="Times New Roman" w:cs="Times New Roman"/>
          <w:b/>
          <w:bCs/>
          <w:sz w:val="24"/>
          <w:szCs w:val="24"/>
        </w:rPr>
        <w:t xml:space="preserve"> </w:t>
      </w:r>
      <w:r w:rsidRPr="00170B13">
        <w:rPr>
          <w:rFonts w:ascii="Times New Roman" w:hAnsi="Times New Roman" w:cs="Times New Roman"/>
          <w:b/>
          <w:bCs/>
          <w:sz w:val="24"/>
          <w:szCs w:val="24"/>
          <w:lang w:eastAsia="en-US"/>
        </w:rPr>
        <w:t>общекультурными  компетенциями (ОК):</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способен добросовестно исполнять профессиональные обязанности, соблюдать принципы этики юриста (ОК-2);</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(ОК-3);</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способен логически верно, аргументировано и ясно строить устную и письменную речь (ОК-4);</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обладает культурой поведения, готов к кооперации с коллегами, работе в коллективе (ОК-5);</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стремится к саморазвитию, повышению своей квалификации и мастерства (ОК-7);</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способен анализировать социально значимые проблемы и процессы (ОК-9);</w:t>
      </w:r>
    </w:p>
    <w:p w:rsidR="00CA4C76" w:rsidRPr="00170B13" w:rsidRDefault="00CA4C76" w:rsidP="00CA4C76">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170B13">
        <w:rPr>
          <w:rFonts w:ascii="Times New Roman" w:hAnsi="Times New Roman" w:cs="Times New Roman"/>
          <w:b/>
          <w:bCs/>
          <w:sz w:val="24"/>
          <w:szCs w:val="24"/>
        </w:rPr>
        <w:t>д)</w:t>
      </w:r>
      <w:r w:rsidR="00505CB7" w:rsidRPr="00170B13">
        <w:rPr>
          <w:rFonts w:ascii="Times New Roman" w:hAnsi="Times New Roman" w:cs="Times New Roman"/>
          <w:b/>
          <w:bCs/>
          <w:sz w:val="24"/>
          <w:szCs w:val="24"/>
        </w:rPr>
        <w:t xml:space="preserve"> </w:t>
      </w:r>
      <w:r w:rsidRPr="00170B13">
        <w:rPr>
          <w:rFonts w:ascii="Times New Roman" w:hAnsi="Times New Roman" w:cs="Times New Roman"/>
          <w:b/>
          <w:bCs/>
          <w:sz w:val="24"/>
          <w:szCs w:val="24"/>
        </w:rPr>
        <w:t>обладать следующими</w:t>
      </w:r>
      <w:r w:rsidR="00385177" w:rsidRPr="00170B13">
        <w:rPr>
          <w:rFonts w:ascii="Times New Roman" w:hAnsi="Times New Roman" w:cs="Times New Roman"/>
          <w:b/>
          <w:bCs/>
          <w:sz w:val="24"/>
          <w:szCs w:val="24"/>
        </w:rPr>
        <w:t xml:space="preserve"> </w:t>
      </w:r>
      <w:r w:rsidRPr="00170B13">
        <w:rPr>
          <w:rFonts w:ascii="Times New Roman" w:hAnsi="Times New Roman" w:cs="Times New Roman"/>
          <w:b/>
          <w:bCs/>
          <w:sz w:val="24"/>
          <w:szCs w:val="24"/>
        </w:rPr>
        <w:t>профессиональными</w:t>
      </w:r>
      <w:r w:rsidRPr="00170B13">
        <w:rPr>
          <w:rFonts w:ascii="Times New Roman" w:hAnsi="Times New Roman" w:cs="Times New Roman"/>
          <w:b/>
          <w:bCs/>
          <w:sz w:val="24"/>
          <w:szCs w:val="24"/>
          <w:lang w:eastAsia="en-US"/>
        </w:rPr>
        <w:t xml:space="preserve"> компетенциями (ПК):</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участвовать в разработке нормативно-правовых актов в соответствии с профилем своей профессиональной деятельности (ПК-1);</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осуществлять профессиональную деятельность на основе развитого правосознания, правового мышления и правовой культуры (ПК-2);</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обеспечивать соблюдение законодательства субъектами права (ПК-3);</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принимать решения и совершать юридические действия в точном соответствии с законом (ПК-4);</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юридически правильно квалифицировать факты и обстоятельства (ПК-6);</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готов к выполнению должностных обязанностей по обеспечению законности и правопорядка, безопасности личности, общества, государства (ПК-8);</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уважать честь и достоинство личности, соблюдать и защищать права и свободы человека и гражданина (ПК-9);</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выявлять, пресекать, раскрывать и расследовать преступления и иные правонарушения (ПК-10);</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осуществлять предупреждение правонарушений, выявлять и устранять причины и условия, способствующие их совершению (ПК-11);</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толковать различные правовые акты (ПК-15);</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давать квалифицированные юридические заключения и консультации в конкретных видах юридической деятельности (ПК-16);</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преподавать правовые дисциплины на необходимом теоретическом и методическом уровне (ПК-17);</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управлять самостоятельной работой обучающихся (ПК-18);</w:t>
      </w:r>
    </w:p>
    <w:p w:rsidR="00CA4C76" w:rsidRPr="00170B13" w:rsidRDefault="00CA4C76" w:rsidP="006633E6">
      <w:pPr>
        <w:numPr>
          <w:ilvl w:val="0"/>
          <w:numId w:val="10"/>
        </w:numPr>
        <w:overflowPunct w:val="0"/>
        <w:autoSpaceDE w:val="0"/>
        <w:autoSpaceDN w:val="0"/>
        <w:adjustRightInd w:val="0"/>
        <w:spacing w:after="0" w:line="240" w:lineRule="auto"/>
        <w:ind w:left="142" w:firstLine="206"/>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эффективно осуществлять правовое воспитание (ПК-19).</w:t>
      </w:r>
    </w:p>
    <w:p w:rsidR="00CA4C76" w:rsidRPr="00170B13" w:rsidRDefault="00CA4C76" w:rsidP="00CA4C76">
      <w:pPr>
        <w:pStyle w:val="Style14"/>
        <w:tabs>
          <w:tab w:val="left" w:pos="1134"/>
        </w:tabs>
        <w:spacing w:line="240" w:lineRule="auto"/>
        <w:ind w:left="142" w:firstLine="0"/>
        <w:rPr>
          <w:rStyle w:val="FontStyle41"/>
          <w:sz w:val="24"/>
          <w:szCs w:val="24"/>
        </w:rPr>
      </w:pPr>
    </w:p>
    <w:p w:rsidR="00CA4C76" w:rsidRPr="00170B13" w:rsidRDefault="00CA4C76" w:rsidP="00CA4C76">
      <w:pPr>
        <w:spacing w:after="0" w:line="240" w:lineRule="auto"/>
        <w:ind w:firstLine="709"/>
        <w:jc w:val="both"/>
        <w:rPr>
          <w:rFonts w:ascii="Times New Roman" w:hAnsi="Times New Roman" w:cs="Times New Roman"/>
          <w:b/>
          <w:bCs/>
          <w:sz w:val="24"/>
          <w:szCs w:val="24"/>
        </w:rPr>
      </w:pPr>
    </w:p>
    <w:p w:rsidR="00385177" w:rsidRPr="00170B13" w:rsidRDefault="00385177" w:rsidP="00385177">
      <w:pPr>
        <w:suppressAutoHyphens/>
        <w:autoSpaceDE w:val="0"/>
        <w:autoSpaceDN w:val="0"/>
        <w:adjustRightInd w:val="0"/>
        <w:spacing w:after="0" w:line="240" w:lineRule="auto"/>
        <w:ind w:firstLine="709"/>
        <w:jc w:val="center"/>
        <w:rPr>
          <w:rFonts w:ascii="Times New Roman" w:hAnsi="Times New Roman" w:cs="Times New Roman"/>
          <w:b/>
          <w:sz w:val="24"/>
          <w:szCs w:val="24"/>
        </w:rPr>
      </w:pPr>
      <w:bookmarkStart w:id="2" w:name="_Toc352929328"/>
      <w:r w:rsidRPr="00170B13">
        <w:rPr>
          <w:rFonts w:ascii="Times New Roman" w:hAnsi="Times New Roman" w:cs="Times New Roman"/>
          <w:sz w:val="24"/>
          <w:szCs w:val="24"/>
        </w:rPr>
        <w:tab/>
      </w:r>
      <w:r w:rsidRPr="00170B13">
        <w:rPr>
          <w:rFonts w:ascii="Times New Roman" w:hAnsi="Times New Roman" w:cs="Times New Roman"/>
          <w:b/>
          <w:sz w:val="24"/>
          <w:szCs w:val="24"/>
        </w:rPr>
        <w:t>Соответствие результатов изучения дисциплины результатам освоения ООП</w:t>
      </w:r>
    </w:p>
    <w:p w:rsidR="00385177" w:rsidRPr="00170B13" w:rsidRDefault="00385177" w:rsidP="00385177">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170B13" w:rsidRPr="00170B13" w:rsidTr="00385177">
        <w:trPr>
          <w:tblHeader/>
        </w:trPr>
        <w:tc>
          <w:tcPr>
            <w:tcW w:w="846" w:type="dxa"/>
            <w:vAlign w:val="center"/>
          </w:tcPr>
          <w:p w:rsidR="00385177" w:rsidRPr="00170B13" w:rsidRDefault="00385177" w:rsidP="00385177">
            <w:pPr>
              <w:pStyle w:val="33"/>
              <w:shd w:val="clear" w:color="auto" w:fill="auto"/>
              <w:spacing w:after="0" w:line="240" w:lineRule="auto"/>
              <w:jc w:val="center"/>
              <w:rPr>
                <w:i/>
                <w:sz w:val="24"/>
                <w:szCs w:val="24"/>
              </w:rPr>
            </w:pPr>
            <w:r w:rsidRPr="00170B13">
              <w:rPr>
                <w:rStyle w:val="11pt"/>
                <w:i/>
                <w:color w:val="auto"/>
                <w:spacing w:val="-1"/>
                <w:sz w:val="24"/>
                <w:szCs w:val="24"/>
              </w:rPr>
              <w:t>Код компетенции</w:t>
            </w:r>
          </w:p>
        </w:tc>
        <w:tc>
          <w:tcPr>
            <w:tcW w:w="2806" w:type="dxa"/>
            <w:vAlign w:val="center"/>
          </w:tcPr>
          <w:p w:rsidR="00385177" w:rsidRPr="00170B13" w:rsidRDefault="00385177" w:rsidP="00385177">
            <w:pPr>
              <w:spacing w:after="0" w:line="240" w:lineRule="auto"/>
              <w:jc w:val="center"/>
              <w:rPr>
                <w:rFonts w:ascii="Times New Roman" w:hAnsi="Times New Roman" w:cs="Times New Roman"/>
                <w:b/>
                <w:bCs/>
                <w:i/>
                <w:sz w:val="24"/>
                <w:szCs w:val="24"/>
              </w:rPr>
            </w:pPr>
            <w:r w:rsidRPr="00170B13">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385177" w:rsidRPr="00170B13" w:rsidRDefault="00385177" w:rsidP="00385177">
            <w:pPr>
              <w:spacing w:after="0" w:line="240" w:lineRule="auto"/>
              <w:jc w:val="center"/>
              <w:rPr>
                <w:rFonts w:ascii="Times New Roman" w:hAnsi="Times New Roman" w:cs="Times New Roman"/>
                <w:b/>
                <w:bCs/>
                <w:i/>
                <w:sz w:val="24"/>
                <w:szCs w:val="24"/>
              </w:rPr>
            </w:pPr>
            <w:r w:rsidRPr="00170B13">
              <w:rPr>
                <w:rFonts w:ascii="Times New Roman" w:hAnsi="Times New Roman" w:cs="Times New Roman"/>
                <w:b/>
                <w:bCs/>
                <w:i/>
                <w:sz w:val="24"/>
                <w:szCs w:val="24"/>
              </w:rPr>
              <w:t>Результаты изучения дисциплины. Обучающийся должен:</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b/>
                <w:bCs/>
                <w:sz w:val="24"/>
                <w:szCs w:val="24"/>
              </w:rPr>
            </w:pPr>
            <w:r w:rsidRPr="00170B13">
              <w:rPr>
                <w:rFonts w:ascii="Times New Roman" w:hAnsi="Times New Roman" w:cs="Times New Roman"/>
                <w:b/>
                <w:sz w:val="24"/>
                <w:szCs w:val="24"/>
                <w:lang w:val="en-US"/>
              </w:rPr>
              <w:t>OK</w:t>
            </w:r>
            <w:r w:rsidRPr="00170B13">
              <w:rPr>
                <w:rFonts w:ascii="Times New Roman" w:hAnsi="Times New Roman" w:cs="Times New Roman"/>
                <w:b/>
                <w:sz w:val="24"/>
                <w:szCs w:val="24"/>
              </w:rPr>
              <w:t xml:space="preserve"> 1</w:t>
            </w:r>
          </w:p>
        </w:tc>
        <w:tc>
          <w:tcPr>
            <w:tcW w:w="2806" w:type="dxa"/>
          </w:tcPr>
          <w:p w:rsidR="00385177" w:rsidRPr="00170B13" w:rsidRDefault="00385177" w:rsidP="00385177">
            <w:pPr>
              <w:spacing w:after="0" w:line="240" w:lineRule="auto"/>
              <w:rPr>
                <w:rFonts w:ascii="Times New Roman" w:hAnsi="Times New Roman" w:cs="Times New Roman"/>
                <w:b/>
                <w:bCs/>
                <w:sz w:val="24"/>
                <w:szCs w:val="24"/>
              </w:rPr>
            </w:pPr>
            <w:r w:rsidRPr="00170B13">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Знать</w:t>
            </w:r>
            <w:r w:rsidRPr="00170B13">
              <w:rPr>
                <w:rFonts w:ascii="Times New Roman" w:hAnsi="Times New Roman" w:cs="Times New Roman"/>
                <w:sz w:val="24"/>
                <w:szCs w:val="24"/>
              </w:rPr>
              <w:t xml:space="preserve"> сущность и социальную значимость своей будущей профессии</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Уметь</w:t>
            </w:r>
            <w:r w:rsidRPr="00170B13">
              <w:rPr>
                <w:rFonts w:ascii="Times New Roman" w:hAnsi="Times New Roman" w:cs="Times New Roman"/>
                <w:sz w:val="24"/>
                <w:szCs w:val="24"/>
              </w:rPr>
              <w:t xml:space="preserve"> руководствоваться принципами законности и патриотизма</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профессионального правосознания</w:t>
            </w:r>
          </w:p>
        </w:tc>
      </w:tr>
      <w:tr w:rsidR="00170B13" w:rsidRPr="00170B13" w:rsidTr="00385177">
        <w:tc>
          <w:tcPr>
            <w:tcW w:w="846" w:type="dxa"/>
          </w:tcPr>
          <w:p w:rsidR="00385177" w:rsidRPr="00170B13" w:rsidRDefault="00385177" w:rsidP="00385177">
            <w:pPr>
              <w:autoSpaceDE w:val="0"/>
              <w:autoSpaceDN w:val="0"/>
              <w:adjustRightInd w:val="0"/>
              <w:spacing w:after="0"/>
              <w:jc w:val="center"/>
              <w:rPr>
                <w:rFonts w:ascii="Times New Roman" w:hAnsi="Times New Roman" w:cs="Times New Roman"/>
                <w:b/>
                <w:sz w:val="24"/>
                <w:szCs w:val="24"/>
              </w:rPr>
            </w:pPr>
            <w:r w:rsidRPr="00170B13">
              <w:rPr>
                <w:rFonts w:ascii="Times New Roman" w:hAnsi="Times New Roman" w:cs="Times New Roman"/>
                <w:b/>
                <w:sz w:val="24"/>
                <w:szCs w:val="24"/>
              </w:rPr>
              <w:t>ОК 2</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добросовестно исполнять профессиональные обязанности, соблюдать принципы этики юриста</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Знать</w:t>
            </w:r>
            <w:r w:rsidRPr="00170B13">
              <w:rPr>
                <w:rFonts w:ascii="Times New Roman" w:hAnsi="Times New Roman" w:cs="Times New Roman"/>
                <w:sz w:val="24"/>
                <w:szCs w:val="24"/>
              </w:rPr>
              <w:t xml:space="preserve"> профессиональные обязанности,</w:t>
            </w:r>
            <w:r w:rsidRPr="00170B13">
              <w:rPr>
                <w:rFonts w:ascii="Times New Roman" w:hAnsi="Times New Roman" w:cs="Times New Roman"/>
                <w:b/>
                <w:sz w:val="24"/>
                <w:szCs w:val="24"/>
              </w:rPr>
              <w:t xml:space="preserve"> </w:t>
            </w:r>
            <w:r w:rsidRPr="00170B13">
              <w:rPr>
                <w:rFonts w:ascii="Times New Roman" w:hAnsi="Times New Roman" w:cs="Times New Roman"/>
                <w:sz w:val="24"/>
                <w:szCs w:val="24"/>
              </w:rPr>
              <w:t>принципы этики юриста</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руководствоваться принципами этики юриста при исполнении профессиональных обязанностей</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добросовестного исполнения профессиональных обязанностей и соблюдения принципов этики юриста</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b/>
                <w:sz w:val="24"/>
                <w:szCs w:val="24"/>
              </w:rPr>
            </w:pPr>
            <w:r w:rsidRPr="00170B13">
              <w:rPr>
                <w:rFonts w:ascii="Times New Roman" w:hAnsi="Times New Roman" w:cs="Times New Roman"/>
                <w:b/>
                <w:sz w:val="24"/>
                <w:szCs w:val="24"/>
              </w:rPr>
              <w:t>ОК 3</w:t>
            </w:r>
          </w:p>
        </w:tc>
        <w:tc>
          <w:tcPr>
            <w:tcW w:w="2806" w:type="dxa"/>
          </w:tcPr>
          <w:p w:rsidR="00385177" w:rsidRPr="00170B13" w:rsidRDefault="00385177" w:rsidP="00385177">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Знать</w:t>
            </w:r>
            <w:r w:rsidRPr="00170B13">
              <w:rPr>
                <w:rFonts w:ascii="Times New Roman" w:hAnsi="Times New Roman" w:cs="Times New Roman"/>
                <w:sz w:val="24"/>
                <w:szCs w:val="24"/>
              </w:rPr>
              <w:t xml:space="preserve"> информационную культуру</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Уметь</w:t>
            </w:r>
            <w:r w:rsidRPr="00170B13">
              <w:rPr>
                <w:rFonts w:ascii="Times New Roman" w:hAnsi="Times New Roman" w:cs="Times New Roman"/>
                <w:sz w:val="24"/>
                <w:szCs w:val="24"/>
              </w:rPr>
              <w:t xml:space="preserve"> осуществлять поиск, обобщать, анализировать и использовать информацию, необходимую для постановки цели и выбора пути ее достижения</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культуры общения и способности к обобщению, анализу, восприятию информации, постановке цели и выбору путей ее достижения</w:t>
            </w:r>
          </w:p>
        </w:tc>
      </w:tr>
      <w:tr w:rsidR="00170B13" w:rsidRPr="00170B13" w:rsidTr="00385177">
        <w:tc>
          <w:tcPr>
            <w:tcW w:w="846" w:type="dxa"/>
          </w:tcPr>
          <w:p w:rsidR="00385177" w:rsidRPr="00170B13" w:rsidRDefault="00385177" w:rsidP="00385177">
            <w:pPr>
              <w:suppressAutoHyphens/>
              <w:autoSpaceDE w:val="0"/>
              <w:autoSpaceDN w:val="0"/>
              <w:adjustRightInd w:val="0"/>
              <w:spacing w:after="0"/>
              <w:jc w:val="both"/>
              <w:rPr>
                <w:rFonts w:ascii="Times New Roman" w:hAnsi="Times New Roman" w:cs="Times New Roman"/>
                <w:b/>
                <w:sz w:val="24"/>
                <w:szCs w:val="24"/>
                <w:lang w:eastAsia="ar-SA"/>
              </w:rPr>
            </w:pPr>
            <w:r w:rsidRPr="00170B13">
              <w:rPr>
                <w:rFonts w:ascii="Times New Roman" w:hAnsi="Times New Roman" w:cs="Times New Roman"/>
                <w:b/>
                <w:sz w:val="24"/>
                <w:szCs w:val="24"/>
                <w:lang w:eastAsia="ar-SA"/>
              </w:rPr>
              <w:t>ОК 4</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основы построения устной и письменной профессиональной речи</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логически верно, аргументированно и ясно строить устную и письменную речь</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 xml:space="preserve">навыками логически верно, аргументированно и ясно строить устную и письменную речь </w:t>
            </w:r>
          </w:p>
        </w:tc>
      </w:tr>
      <w:tr w:rsidR="00170B13" w:rsidRPr="00170B13" w:rsidTr="00385177">
        <w:tc>
          <w:tcPr>
            <w:tcW w:w="846" w:type="dxa"/>
          </w:tcPr>
          <w:p w:rsidR="00385177" w:rsidRPr="00170B13" w:rsidRDefault="00385177" w:rsidP="00385177">
            <w:pPr>
              <w:suppressAutoHyphens/>
              <w:autoSpaceDE w:val="0"/>
              <w:autoSpaceDN w:val="0"/>
              <w:adjustRightInd w:val="0"/>
              <w:spacing w:after="0"/>
              <w:jc w:val="both"/>
              <w:rPr>
                <w:rFonts w:ascii="Times New Roman" w:hAnsi="Times New Roman" w:cs="Times New Roman"/>
                <w:b/>
                <w:sz w:val="24"/>
                <w:szCs w:val="24"/>
                <w:lang w:eastAsia="ar-SA"/>
              </w:rPr>
            </w:pPr>
            <w:r w:rsidRPr="00170B13">
              <w:rPr>
                <w:rFonts w:ascii="Times New Roman" w:hAnsi="Times New Roman" w:cs="Times New Roman"/>
                <w:b/>
                <w:sz w:val="24"/>
                <w:szCs w:val="24"/>
                <w:lang w:eastAsia="ar-SA"/>
              </w:rPr>
              <w:t>ОК 5</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обладать культурой поведения, готовность к кооперации с коллегами, работе в коллективе</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приемы и способы адаптации в профессиональной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Уметь</w:t>
            </w:r>
            <w:r w:rsidRPr="00170B13">
              <w:rPr>
                <w:rFonts w:ascii="Times New Roman" w:hAnsi="Times New Roman" w:cs="Times New Roman"/>
                <w:sz w:val="24"/>
                <w:szCs w:val="24"/>
              </w:rPr>
              <w:t xml:space="preserve"> адаптироваться к меняющимся условиям профессиональной деятельности</w:t>
            </w:r>
            <w:r w:rsidRPr="00170B13">
              <w:rPr>
                <w:rFonts w:ascii="Times New Roman" w:hAnsi="Times New Roman" w:cs="Times New Roman"/>
                <w:b/>
                <w:sz w:val="24"/>
                <w:szCs w:val="24"/>
              </w:rPr>
              <w:t xml:space="preserve"> </w:t>
            </w:r>
          </w:p>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культуры поведения и способности кооперации с коллегами, работе в коллективе</w:t>
            </w:r>
          </w:p>
        </w:tc>
      </w:tr>
      <w:tr w:rsidR="00170B13" w:rsidRPr="00170B13" w:rsidTr="00385177">
        <w:tc>
          <w:tcPr>
            <w:tcW w:w="846" w:type="dxa"/>
          </w:tcPr>
          <w:p w:rsidR="00385177" w:rsidRPr="00170B13" w:rsidRDefault="00385177" w:rsidP="00385177">
            <w:pPr>
              <w:suppressAutoHyphens/>
              <w:autoSpaceDE w:val="0"/>
              <w:autoSpaceDN w:val="0"/>
              <w:adjustRightInd w:val="0"/>
              <w:spacing w:after="0"/>
              <w:jc w:val="both"/>
              <w:rPr>
                <w:rFonts w:ascii="Times New Roman" w:hAnsi="Times New Roman" w:cs="Times New Roman"/>
                <w:b/>
                <w:sz w:val="24"/>
                <w:szCs w:val="24"/>
                <w:lang w:eastAsia="ar-SA"/>
              </w:rPr>
            </w:pPr>
            <w:r w:rsidRPr="00170B13">
              <w:rPr>
                <w:rFonts w:ascii="Times New Roman" w:hAnsi="Times New Roman" w:cs="Times New Roman"/>
                <w:b/>
                <w:sz w:val="24"/>
                <w:szCs w:val="24"/>
                <w:lang w:eastAsia="ar-SA"/>
              </w:rPr>
              <w:t>ОК 6</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проявлять непримиримость к коррупционному поведению,</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уважительно относится к праву и закону</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способы выявления коррупционного поведения</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sz w:val="24"/>
                <w:szCs w:val="24"/>
              </w:rPr>
            </w:pPr>
            <w:r w:rsidRPr="00170B13">
              <w:rPr>
                <w:rFonts w:ascii="Times New Roman" w:hAnsi="Times New Roman" w:cs="Times New Roman"/>
                <w:b/>
                <w:sz w:val="24"/>
                <w:szCs w:val="24"/>
                <w:lang w:val="en-US"/>
              </w:rPr>
              <w:lastRenderedPageBreak/>
              <w:t>OK</w:t>
            </w:r>
            <w:r w:rsidRPr="00170B13">
              <w:rPr>
                <w:rFonts w:ascii="Times New Roman" w:hAnsi="Times New Roman" w:cs="Times New Roman"/>
                <w:b/>
                <w:sz w:val="24"/>
                <w:szCs w:val="24"/>
              </w:rPr>
              <w:t xml:space="preserve"> 7</w:t>
            </w:r>
          </w:p>
        </w:tc>
        <w:tc>
          <w:tcPr>
            <w:tcW w:w="2806" w:type="dxa"/>
          </w:tcPr>
          <w:p w:rsidR="00385177" w:rsidRPr="00170B13" w:rsidRDefault="00385177" w:rsidP="00385177">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Способность к саморазвитию, повышению своей квалификации и мастерства</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основы профессиональной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профессионально развиваться, стремиться к повышению своей квалификации и мастерства</w:t>
            </w:r>
          </w:p>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способности к саморазвитию, повышению своей квалификации и мастерства</w:t>
            </w:r>
          </w:p>
        </w:tc>
      </w:tr>
      <w:tr w:rsidR="00170B13" w:rsidRPr="00170B13" w:rsidTr="00385177">
        <w:tc>
          <w:tcPr>
            <w:tcW w:w="846" w:type="dxa"/>
          </w:tcPr>
          <w:p w:rsidR="00385177" w:rsidRPr="00170B13" w:rsidRDefault="00385177" w:rsidP="00385177">
            <w:pPr>
              <w:suppressAutoHyphens/>
              <w:spacing w:after="0"/>
              <w:jc w:val="both"/>
              <w:rPr>
                <w:rFonts w:ascii="Times New Roman" w:hAnsi="Times New Roman" w:cs="Times New Roman"/>
                <w:sz w:val="24"/>
                <w:szCs w:val="24"/>
                <w:lang w:eastAsia="ar-SA"/>
              </w:rPr>
            </w:pPr>
            <w:r w:rsidRPr="00170B13">
              <w:rPr>
                <w:rFonts w:ascii="Times New Roman" w:hAnsi="Times New Roman" w:cs="Times New Roman"/>
                <w:b/>
                <w:sz w:val="24"/>
                <w:szCs w:val="24"/>
                <w:lang w:val="en-US" w:eastAsia="ar-SA"/>
              </w:rPr>
              <w:t>OK</w:t>
            </w:r>
            <w:r w:rsidRPr="00170B13">
              <w:rPr>
                <w:rFonts w:ascii="Times New Roman" w:hAnsi="Times New Roman" w:cs="Times New Roman"/>
                <w:b/>
                <w:sz w:val="24"/>
                <w:szCs w:val="24"/>
                <w:lang w:eastAsia="ar-SA"/>
              </w:rPr>
              <w:t xml:space="preserve"> 8</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основные положения и методы социальных, гуманитарных и экономических наук</w:t>
            </w:r>
            <w:r w:rsidRPr="00170B13">
              <w:rPr>
                <w:rFonts w:ascii="Times New Roman" w:hAnsi="Times New Roman" w:cs="Times New Roman"/>
                <w:b/>
                <w:sz w:val="24"/>
                <w:szCs w:val="24"/>
              </w:rPr>
              <w:t xml:space="preserve"> </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социальных и профессиональных задач</w:t>
            </w:r>
          </w:p>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решения социальных и профессиональных задач</w:t>
            </w:r>
          </w:p>
        </w:tc>
      </w:tr>
      <w:tr w:rsidR="00170B13" w:rsidRPr="00170B13" w:rsidTr="00385177">
        <w:tc>
          <w:tcPr>
            <w:tcW w:w="846" w:type="dxa"/>
          </w:tcPr>
          <w:p w:rsidR="00385177" w:rsidRPr="00170B13" w:rsidRDefault="00385177" w:rsidP="00385177">
            <w:pPr>
              <w:suppressAutoHyphens/>
              <w:spacing w:after="0"/>
              <w:jc w:val="both"/>
              <w:rPr>
                <w:rFonts w:ascii="Times New Roman" w:hAnsi="Times New Roman" w:cs="Times New Roman"/>
                <w:sz w:val="24"/>
                <w:szCs w:val="24"/>
                <w:lang w:eastAsia="ar-SA"/>
              </w:rPr>
            </w:pPr>
            <w:r w:rsidRPr="00170B13">
              <w:rPr>
                <w:rFonts w:ascii="Times New Roman" w:hAnsi="Times New Roman" w:cs="Times New Roman"/>
                <w:b/>
                <w:sz w:val="24"/>
                <w:szCs w:val="24"/>
                <w:lang w:val="en-US" w:eastAsia="ar-SA"/>
              </w:rPr>
              <w:t>OK</w:t>
            </w:r>
            <w:r w:rsidRPr="00170B13">
              <w:rPr>
                <w:rFonts w:ascii="Times New Roman" w:hAnsi="Times New Roman" w:cs="Times New Roman"/>
                <w:b/>
                <w:sz w:val="24"/>
                <w:szCs w:val="24"/>
                <w:lang w:eastAsia="ar-SA"/>
              </w:rPr>
              <w:t xml:space="preserve"> 9</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анализировать социально значимые проблемы и процессы</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социально значимые проблемы и процессы</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анализировать социально значимые проблемы и процессы</w:t>
            </w:r>
          </w:p>
          <w:p w:rsidR="00385177" w:rsidRPr="00170B13" w:rsidRDefault="00385177" w:rsidP="00385177">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способностью анализировать социально значимые проблемы и процессы</w:t>
            </w:r>
          </w:p>
        </w:tc>
      </w:tr>
      <w:tr w:rsidR="00170B13" w:rsidRPr="00170B13" w:rsidTr="00385177">
        <w:tc>
          <w:tcPr>
            <w:tcW w:w="846" w:type="dxa"/>
          </w:tcPr>
          <w:p w:rsidR="00385177" w:rsidRPr="00170B13" w:rsidRDefault="00385177" w:rsidP="00385177">
            <w:pPr>
              <w:suppressAutoHyphens/>
              <w:autoSpaceDE w:val="0"/>
              <w:autoSpaceDN w:val="0"/>
              <w:adjustRightInd w:val="0"/>
              <w:spacing w:after="0"/>
              <w:jc w:val="both"/>
              <w:rPr>
                <w:rFonts w:ascii="Times New Roman" w:hAnsi="Times New Roman" w:cs="Times New Roman"/>
                <w:b/>
                <w:bCs/>
                <w:sz w:val="24"/>
                <w:szCs w:val="24"/>
                <w:lang w:eastAsia="ar-SA"/>
              </w:rPr>
            </w:pPr>
            <w:r w:rsidRPr="00170B13">
              <w:rPr>
                <w:rFonts w:ascii="Times New Roman" w:hAnsi="Times New Roman" w:cs="Times New Roman"/>
                <w:b/>
                <w:bCs/>
                <w:sz w:val="24"/>
                <w:szCs w:val="24"/>
                <w:lang w:eastAsia="ar-SA"/>
              </w:rPr>
              <w:t>ПК 1</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участвовать в разработке нормативно-правовых актов в соответствии с профилем своей профессиональной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bCs/>
                <w:sz w:val="24"/>
                <w:szCs w:val="24"/>
              </w:rPr>
              <w:t>принципы и условия разработки</w:t>
            </w:r>
            <w:r w:rsidRPr="00170B13">
              <w:rPr>
                <w:rFonts w:ascii="Times New Roman" w:hAnsi="Times New Roman" w:cs="Times New Roman"/>
                <w:b/>
                <w:bCs/>
                <w:sz w:val="24"/>
                <w:szCs w:val="24"/>
              </w:rPr>
              <w:t xml:space="preserve"> </w:t>
            </w:r>
            <w:r w:rsidRPr="00170B13">
              <w:rPr>
                <w:rFonts w:ascii="Times New Roman" w:hAnsi="Times New Roman" w:cs="Times New Roman"/>
                <w:sz w:val="24"/>
                <w:szCs w:val="24"/>
              </w:rPr>
              <w:t>нормативных правовых актов</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профессионально разрабатывать нормативные правовые акты в соответствии с профилем своей профессиональной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разработки нормативно-правовых актов в соответствии с профилем своей профессиональной деятельности</w:t>
            </w:r>
          </w:p>
        </w:tc>
      </w:tr>
      <w:tr w:rsidR="00170B13" w:rsidRPr="00170B13" w:rsidTr="00385177">
        <w:tc>
          <w:tcPr>
            <w:tcW w:w="846" w:type="dxa"/>
          </w:tcPr>
          <w:p w:rsidR="00385177" w:rsidRPr="00170B13" w:rsidRDefault="00385177" w:rsidP="00385177">
            <w:pPr>
              <w:suppressAutoHyphens/>
              <w:spacing w:after="0"/>
              <w:jc w:val="both"/>
              <w:rPr>
                <w:rFonts w:ascii="Times New Roman" w:hAnsi="Times New Roman" w:cs="Times New Roman"/>
                <w:sz w:val="24"/>
                <w:szCs w:val="24"/>
                <w:lang w:eastAsia="ar-SA"/>
              </w:rPr>
            </w:pPr>
            <w:r w:rsidRPr="00170B13">
              <w:rPr>
                <w:rFonts w:ascii="Times New Roman" w:hAnsi="Times New Roman" w:cs="Times New Roman"/>
                <w:b/>
                <w:bCs/>
                <w:sz w:val="24"/>
                <w:szCs w:val="24"/>
                <w:lang w:eastAsia="ar-SA"/>
              </w:rPr>
              <w:t>ПК 2</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основы профессиональной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w:t>
            </w:r>
            <w:r w:rsidRPr="00170B13">
              <w:rPr>
                <w:rFonts w:ascii="Times New Roman" w:hAnsi="Times New Roman" w:cs="Times New Roman"/>
                <w:b/>
                <w:sz w:val="24"/>
                <w:szCs w:val="24"/>
              </w:rPr>
              <w:t xml:space="preserve"> </w:t>
            </w:r>
            <w:r w:rsidRPr="00170B13">
              <w:rPr>
                <w:rFonts w:ascii="Times New Roman" w:hAnsi="Times New Roman" w:cs="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b/>
                <w:bCs/>
                <w:sz w:val="24"/>
                <w:szCs w:val="24"/>
              </w:rPr>
            </w:pPr>
            <w:r w:rsidRPr="00170B13">
              <w:rPr>
                <w:rFonts w:ascii="Times New Roman" w:hAnsi="Times New Roman" w:cs="Times New Roman"/>
                <w:b/>
                <w:bCs/>
                <w:sz w:val="24"/>
                <w:szCs w:val="24"/>
              </w:rPr>
              <w:t>ПК 3</w:t>
            </w:r>
          </w:p>
        </w:tc>
        <w:tc>
          <w:tcPr>
            <w:tcW w:w="2806" w:type="dxa"/>
          </w:tcPr>
          <w:p w:rsidR="00385177" w:rsidRPr="00170B13" w:rsidRDefault="00385177" w:rsidP="00385177">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Способность обеспечивать соблюдение законодательства субъектами права</w:t>
            </w:r>
          </w:p>
        </w:tc>
        <w:tc>
          <w:tcPr>
            <w:tcW w:w="6095" w:type="dxa"/>
          </w:tcPr>
          <w:p w:rsidR="00385177" w:rsidRPr="00170B13" w:rsidRDefault="00385177" w:rsidP="00385177">
            <w:pPr>
              <w:spacing w:after="0"/>
              <w:jc w:val="both"/>
              <w:rPr>
                <w:rFonts w:ascii="Times New Roman" w:hAnsi="Times New Roman" w:cs="Times New Roman"/>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законодательство Российской Федерации, нормативные правовые акты</w:t>
            </w:r>
          </w:p>
          <w:p w:rsidR="00385177" w:rsidRPr="00170B13" w:rsidRDefault="00385177" w:rsidP="00385177">
            <w:pPr>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обеспечивать соблюдение законодательства субъектами права</w:t>
            </w:r>
          </w:p>
          <w:p w:rsidR="00385177" w:rsidRPr="00170B13" w:rsidRDefault="00385177" w:rsidP="00385177">
            <w:pPr>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приемами</w:t>
            </w:r>
            <w:r w:rsidRPr="00170B13">
              <w:rPr>
                <w:rFonts w:ascii="Times New Roman" w:hAnsi="Times New Roman" w:cs="Times New Roman"/>
                <w:b/>
                <w:sz w:val="24"/>
                <w:szCs w:val="24"/>
              </w:rPr>
              <w:t xml:space="preserve"> </w:t>
            </w:r>
            <w:r w:rsidRPr="00170B13">
              <w:rPr>
                <w:rFonts w:ascii="Times New Roman" w:hAnsi="Times New Roman" w:cs="Times New Roman"/>
                <w:sz w:val="24"/>
                <w:szCs w:val="24"/>
              </w:rPr>
              <w:t>обеспечения соблюдения субъектами права законодательства</w:t>
            </w:r>
          </w:p>
        </w:tc>
      </w:tr>
      <w:tr w:rsidR="00170B13" w:rsidRPr="00170B13" w:rsidTr="00385177">
        <w:tc>
          <w:tcPr>
            <w:tcW w:w="846" w:type="dxa"/>
          </w:tcPr>
          <w:p w:rsidR="00385177" w:rsidRPr="00170B13" w:rsidRDefault="00385177" w:rsidP="00385177">
            <w:pPr>
              <w:suppressAutoHyphens/>
              <w:spacing w:after="0"/>
              <w:jc w:val="both"/>
              <w:rPr>
                <w:rFonts w:ascii="Times New Roman" w:hAnsi="Times New Roman" w:cs="Times New Roman"/>
                <w:b/>
                <w:bCs/>
                <w:sz w:val="24"/>
                <w:szCs w:val="24"/>
                <w:lang w:eastAsia="ar-SA"/>
              </w:rPr>
            </w:pPr>
            <w:r w:rsidRPr="00170B13">
              <w:rPr>
                <w:rFonts w:ascii="Times New Roman" w:hAnsi="Times New Roman" w:cs="Times New Roman"/>
                <w:b/>
                <w:bCs/>
                <w:sz w:val="24"/>
                <w:szCs w:val="24"/>
                <w:lang w:eastAsia="ar-SA"/>
              </w:rPr>
              <w:lastRenderedPageBreak/>
              <w:t>ПК 4</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принимать решения и совершать юридические действия в точном соответствии с законом</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законодательство Российской Федерации, нормативные правовые акты</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принимать решения и совершать юридические действия в точном соответствии с законом</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 принятия решения и совершения юридических действий в точном соответствии с законом</w:t>
            </w:r>
          </w:p>
        </w:tc>
      </w:tr>
      <w:tr w:rsidR="00170B13" w:rsidRPr="00170B13" w:rsidTr="00385177">
        <w:tc>
          <w:tcPr>
            <w:tcW w:w="846" w:type="dxa"/>
          </w:tcPr>
          <w:p w:rsidR="00385177" w:rsidRPr="00170B13" w:rsidRDefault="00385177" w:rsidP="00385177">
            <w:pPr>
              <w:suppressAutoHyphens/>
              <w:spacing w:after="0"/>
              <w:jc w:val="both"/>
              <w:rPr>
                <w:rFonts w:ascii="Times New Roman" w:hAnsi="Times New Roman" w:cs="Times New Roman"/>
                <w:b/>
                <w:bCs/>
                <w:sz w:val="24"/>
                <w:szCs w:val="24"/>
                <w:lang w:eastAsia="ar-SA"/>
              </w:rPr>
            </w:pPr>
            <w:r w:rsidRPr="00170B13">
              <w:rPr>
                <w:rFonts w:ascii="Times New Roman" w:hAnsi="Times New Roman" w:cs="Times New Roman"/>
                <w:b/>
                <w:bCs/>
                <w:sz w:val="24"/>
                <w:szCs w:val="24"/>
                <w:lang w:eastAsia="ar-SA"/>
              </w:rPr>
              <w:t>ПК 5</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нормативные правовые акты</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применять нормативные правовые акты, реализовывать нормы материального и процессуального права в профессиональной деятельности</w:t>
            </w:r>
          </w:p>
        </w:tc>
      </w:tr>
      <w:tr w:rsidR="00170B13" w:rsidRPr="00170B13" w:rsidTr="00385177">
        <w:tc>
          <w:tcPr>
            <w:tcW w:w="846" w:type="dxa"/>
          </w:tcPr>
          <w:p w:rsidR="00385177" w:rsidRPr="00170B13" w:rsidRDefault="00385177" w:rsidP="00385177">
            <w:pPr>
              <w:suppressAutoHyphens/>
              <w:spacing w:after="0"/>
              <w:jc w:val="both"/>
              <w:rPr>
                <w:rFonts w:ascii="Times New Roman" w:hAnsi="Times New Roman" w:cs="Times New Roman"/>
                <w:sz w:val="24"/>
                <w:szCs w:val="24"/>
                <w:lang w:eastAsia="ar-SA"/>
              </w:rPr>
            </w:pPr>
            <w:r w:rsidRPr="00170B13">
              <w:rPr>
                <w:rFonts w:ascii="Times New Roman" w:hAnsi="Times New Roman" w:cs="Times New Roman"/>
                <w:b/>
                <w:bCs/>
                <w:sz w:val="24"/>
                <w:szCs w:val="24"/>
                <w:lang w:eastAsia="ar-SA"/>
              </w:rPr>
              <w:t>ПК 6</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юридически правильно квалифицировать факты, события и обстоятельства</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основы профессиональной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юридически правильно квалифицировать факты, события и обстоятельства</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 юридически правильно квалифицировать факты, события и обстоятельства</w:t>
            </w:r>
          </w:p>
        </w:tc>
      </w:tr>
      <w:tr w:rsidR="00170B13" w:rsidRPr="00170B13" w:rsidTr="00385177">
        <w:tc>
          <w:tcPr>
            <w:tcW w:w="846" w:type="dxa"/>
          </w:tcPr>
          <w:p w:rsidR="00385177" w:rsidRPr="00170B13" w:rsidRDefault="00385177" w:rsidP="00385177">
            <w:pPr>
              <w:suppressAutoHyphens/>
              <w:autoSpaceDE w:val="0"/>
              <w:autoSpaceDN w:val="0"/>
              <w:adjustRightInd w:val="0"/>
              <w:spacing w:after="0"/>
              <w:jc w:val="both"/>
              <w:rPr>
                <w:rFonts w:ascii="Times New Roman" w:hAnsi="Times New Roman" w:cs="Times New Roman"/>
                <w:b/>
                <w:bCs/>
                <w:sz w:val="24"/>
                <w:szCs w:val="24"/>
                <w:lang w:eastAsia="ar-SA"/>
              </w:rPr>
            </w:pPr>
            <w:r w:rsidRPr="00170B13">
              <w:rPr>
                <w:rFonts w:ascii="Times New Roman" w:hAnsi="Times New Roman" w:cs="Times New Roman"/>
                <w:b/>
                <w:bCs/>
                <w:sz w:val="24"/>
                <w:szCs w:val="24"/>
                <w:lang w:eastAsia="ar-SA"/>
              </w:rPr>
              <w:t>ПК 7</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Владение навыками подготовки юридических документов</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bCs/>
                <w:sz w:val="24"/>
                <w:szCs w:val="24"/>
              </w:rPr>
              <w:t>принципы и условия подготовки</w:t>
            </w:r>
            <w:r w:rsidRPr="00170B13">
              <w:rPr>
                <w:rFonts w:ascii="Times New Roman" w:hAnsi="Times New Roman" w:cs="Times New Roman"/>
                <w:sz w:val="24"/>
                <w:szCs w:val="24"/>
              </w:rPr>
              <w:t xml:space="preserve"> служебных документов</w:t>
            </w:r>
            <w:r w:rsidRPr="00170B13">
              <w:rPr>
                <w:rFonts w:ascii="Times New Roman" w:hAnsi="Times New Roman" w:cs="Times New Roman"/>
                <w:b/>
                <w:bCs/>
                <w:sz w:val="24"/>
                <w:szCs w:val="24"/>
              </w:rPr>
              <w:t xml:space="preserve"> </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готовить и правильно оформлять юридические и служебные документы</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приемами и методами подготовки юридических документов</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b/>
                <w:bCs/>
                <w:sz w:val="24"/>
                <w:szCs w:val="24"/>
              </w:rPr>
            </w:pPr>
            <w:r w:rsidRPr="00170B13">
              <w:rPr>
                <w:rFonts w:ascii="Times New Roman" w:hAnsi="Times New Roman" w:cs="Times New Roman"/>
                <w:b/>
                <w:bCs/>
                <w:sz w:val="24"/>
                <w:szCs w:val="24"/>
              </w:rPr>
              <w:t>ПК 9</w:t>
            </w:r>
          </w:p>
        </w:tc>
        <w:tc>
          <w:tcPr>
            <w:tcW w:w="2806" w:type="dxa"/>
          </w:tcPr>
          <w:p w:rsidR="00385177" w:rsidRPr="00170B13" w:rsidRDefault="00385177" w:rsidP="00385177">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Способность уважать честь и достоинство личности, соблюдать и защищать права и свободы человека и гражданина</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права и свободы человека и гражданина</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уважать честь и достоинство личности, соблюдать и защищать права и свободы человека и гражданина</w:t>
            </w:r>
          </w:p>
          <w:p w:rsidR="00385177" w:rsidRPr="00170B13" w:rsidRDefault="00385177" w:rsidP="00385177">
            <w:pPr>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способности уважать честь и достоинство личности</w:t>
            </w:r>
          </w:p>
        </w:tc>
      </w:tr>
      <w:tr w:rsidR="00170B13" w:rsidRPr="00170B13" w:rsidTr="00385177">
        <w:tc>
          <w:tcPr>
            <w:tcW w:w="846" w:type="dxa"/>
          </w:tcPr>
          <w:p w:rsidR="00385177" w:rsidRPr="00170B13" w:rsidRDefault="00385177" w:rsidP="00385177">
            <w:pPr>
              <w:suppressAutoHyphens/>
              <w:autoSpaceDE w:val="0"/>
              <w:autoSpaceDN w:val="0"/>
              <w:adjustRightInd w:val="0"/>
              <w:spacing w:after="0"/>
              <w:jc w:val="both"/>
              <w:rPr>
                <w:rFonts w:ascii="Times New Roman" w:hAnsi="Times New Roman" w:cs="Times New Roman"/>
                <w:b/>
                <w:bCs/>
                <w:sz w:val="24"/>
                <w:szCs w:val="24"/>
                <w:lang w:eastAsia="ar-SA"/>
              </w:rPr>
            </w:pPr>
            <w:r w:rsidRPr="00170B13">
              <w:rPr>
                <w:rFonts w:ascii="Times New Roman" w:hAnsi="Times New Roman" w:cs="Times New Roman"/>
                <w:b/>
                <w:bCs/>
                <w:sz w:val="24"/>
                <w:szCs w:val="24"/>
                <w:lang w:eastAsia="ar-SA"/>
              </w:rPr>
              <w:t>ПК 10</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выявлять, пресекать раскрывать и расследовать преступления и иные правонарушения</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способы выявления и пресечения, раскрытия и расследования преступлений и иных правонарушений</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выявлять, пресекать, раскрывать и расследовать преступления и иные правонарушения</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 выявления, пресечения раскрытия и расследования преступления и правонарушения</w:t>
            </w:r>
          </w:p>
        </w:tc>
      </w:tr>
      <w:tr w:rsidR="00170B13" w:rsidRPr="00170B13" w:rsidTr="00385177">
        <w:tc>
          <w:tcPr>
            <w:tcW w:w="846" w:type="dxa"/>
          </w:tcPr>
          <w:p w:rsidR="00385177" w:rsidRPr="00170B13" w:rsidRDefault="00385177" w:rsidP="00385177">
            <w:pPr>
              <w:suppressAutoHyphens/>
              <w:autoSpaceDE w:val="0"/>
              <w:autoSpaceDN w:val="0"/>
              <w:adjustRightInd w:val="0"/>
              <w:spacing w:after="0"/>
              <w:jc w:val="both"/>
              <w:rPr>
                <w:rFonts w:ascii="Times New Roman" w:hAnsi="Times New Roman" w:cs="Times New Roman"/>
                <w:b/>
                <w:bCs/>
                <w:sz w:val="24"/>
                <w:szCs w:val="24"/>
                <w:lang w:eastAsia="ar-SA"/>
              </w:rPr>
            </w:pPr>
            <w:r w:rsidRPr="00170B13">
              <w:rPr>
                <w:rFonts w:ascii="Times New Roman" w:hAnsi="Times New Roman" w:cs="Times New Roman"/>
                <w:b/>
                <w:bCs/>
                <w:sz w:val="24"/>
                <w:szCs w:val="24"/>
                <w:lang w:eastAsia="ar-SA"/>
              </w:rPr>
              <w:lastRenderedPageBreak/>
              <w:t>ПК 11</w:t>
            </w:r>
          </w:p>
        </w:tc>
        <w:tc>
          <w:tcPr>
            <w:tcW w:w="2806" w:type="dxa"/>
          </w:tcPr>
          <w:p w:rsidR="00385177" w:rsidRPr="00170B13" w:rsidRDefault="00385177" w:rsidP="00385177">
            <w:pPr>
              <w:pStyle w:val="ConsPlusNormal"/>
              <w:spacing w:line="276" w:lineRule="auto"/>
              <w:ind w:firstLine="0"/>
              <w:jc w:val="both"/>
              <w:rPr>
                <w:rFonts w:ascii="Times New Roman" w:hAnsi="Times New Roman" w:cs="Times New Roman"/>
                <w:sz w:val="24"/>
                <w:szCs w:val="24"/>
              </w:rPr>
            </w:pPr>
            <w:r w:rsidRPr="00170B13">
              <w:rPr>
                <w:rFonts w:ascii="Times New Roman" w:hAnsi="Times New Roman" w:cs="Times New Roman"/>
                <w:sz w:val="24"/>
                <w:szCs w:val="24"/>
              </w:rPr>
              <w:t>Способность осуществлять профилактику, предупреждение правонарушений, выявлять и устранять причины и условия, способствующие их совершению</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способы осуществления профилактики, предупреждения правонарушений</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выявлять и устранять причины и условия, способствующие совершению правонарушений</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приемами профилактики, предупреждения правонарушений, выявления и устранения причины и условия, способствующих их совершению</w:t>
            </w:r>
            <w:r w:rsidRPr="00170B13">
              <w:rPr>
                <w:rFonts w:ascii="Times New Roman" w:hAnsi="Times New Roman" w:cs="Times New Roman"/>
                <w:b/>
                <w:sz w:val="24"/>
                <w:szCs w:val="24"/>
              </w:rPr>
              <w:t xml:space="preserve"> </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b/>
                <w:bCs/>
                <w:sz w:val="24"/>
                <w:szCs w:val="24"/>
              </w:rPr>
            </w:pPr>
            <w:r w:rsidRPr="00170B13">
              <w:rPr>
                <w:rFonts w:ascii="Times New Roman" w:hAnsi="Times New Roman" w:cs="Times New Roman"/>
                <w:b/>
                <w:bCs/>
                <w:sz w:val="24"/>
                <w:szCs w:val="24"/>
              </w:rPr>
              <w:t>ПК 14</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bCs/>
                <w:sz w:val="24"/>
                <w:szCs w:val="24"/>
              </w:rPr>
              <w:t>принципы формирования</w:t>
            </w:r>
            <w:r w:rsidRPr="00170B13">
              <w:rPr>
                <w:rFonts w:ascii="Times New Roman" w:hAnsi="Times New Roman" w:cs="Times New Roman"/>
                <w:b/>
                <w:bCs/>
                <w:sz w:val="24"/>
                <w:szCs w:val="24"/>
              </w:rPr>
              <w:t xml:space="preserve"> </w:t>
            </w:r>
            <w:r w:rsidRPr="00170B13">
              <w:rPr>
                <w:rFonts w:ascii="Times New Roman" w:hAnsi="Times New Roman" w:cs="Times New Roman"/>
                <w:sz w:val="24"/>
                <w:szCs w:val="24"/>
              </w:rPr>
              <w:t>нормативных правовых актов</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 проведения юридической экспертизы проектов нормативных правовых актов</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b/>
                <w:bCs/>
                <w:sz w:val="24"/>
                <w:szCs w:val="24"/>
              </w:rPr>
            </w:pPr>
            <w:r w:rsidRPr="00170B13">
              <w:rPr>
                <w:rFonts w:ascii="Times New Roman" w:hAnsi="Times New Roman" w:cs="Times New Roman"/>
                <w:b/>
                <w:bCs/>
                <w:sz w:val="24"/>
                <w:szCs w:val="24"/>
              </w:rPr>
              <w:t>ПК 15</w:t>
            </w:r>
          </w:p>
        </w:tc>
        <w:tc>
          <w:tcPr>
            <w:tcW w:w="2806" w:type="dxa"/>
          </w:tcPr>
          <w:p w:rsidR="00385177" w:rsidRPr="00170B13" w:rsidRDefault="00385177" w:rsidP="00385177">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Способность толковать различные правовые акты</w:t>
            </w:r>
          </w:p>
        </w:tc>
        <w:tc>
          <w:tcPr>
            <w:tcW w:w="6095" w:type="dxa"/>
          </w:tcPr>
          <w:p w:rsidR="00385177" w:rsidRPr="00170B13" w:rsidRDefault="00385177" w:rsidP="00385177">
            <w:pPr>
              <w:spacing w:after="0"/>
              <w:jc w:val="both"/>
              <w:rPr>
                <w:rFonts w:ascii="Times New Roman" w:hAnsi="Times New Roman" w:cs="Times New Roman"/>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правовые акты</w:t>
            </w:r>
          </w:p>
          <w:p w:rsidR="00385177" w:rsidRPr="00170B13" w:rsidRDefault="00385177" w:rsidP="00385177">
            <w:pPr>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толковать различные правовые акты</w:t>
            </w:r>
          </w:p>
          <w:p w:rsidR="00385177" w:rsidRPr="00170B13" w:rsidRDefault="00385177" w:rsidP="00385177">
            <w:pPr>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 толкования правовых актов</w:t>
            </w:r>
          </w:p>
        </w:tc>
      </w:tr>
      <w:tr w:rsidR="00170B13" w:rsidRPr="00170B13" w:rsidTr="00385177">
        <w:tc>
          <w:tcPr>
            <w:tcW w:w="846" w:type="dxa"/>
          </w:tcPr>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bCs/>
                <w:sz w:val="24"/>
                <w:szCs w:val="24"/>
              </w:rPr>
              <w:t>ПК 16</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давать квалифицированные юридические заключения и консультации в конкретных видах юридической деятельности</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конкретные виды юридической деятельности</w:t>
            </w:r>
            <w:r w:rsidRPr="00170B13">
              <w:rPr>
                <w:rFonts w:ascii="Times New Roman" w:hAnsi="Times New Roman" w:cs="Times New Roman"/>
                <w:b/>
                <w:bCs/>
                <w:sz w:val="24"/>
                <w:szCs w:val="24"/>
              </w:rPr>
              <w:t xml:space="preserve"> Уметь </w:t>
            </w:r>
            <w:r w:rsidRPr="00170B13">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приемами оказания юридической помощи</w:t>
            </w:r>
          </w:p>
        </w:tc>
      </w:tr>
      <w:tr w:rsidR="00170B13" w:rsidRPr="00170B13" w:rsidTr="00385177">
        <w:tc>
          <w:tcPr>
            <w:tcW w:w="846" w:type="dxa"/>
          </w:tcPr>
          <w:p w:rsidR="00385177" w:rsidRPr="00170B13" w:rsidRDefault="00385177" w:rsidP="00385177">
            <w:pPr>
              <w:spacing w:after="0" w:line="240" w:lineRule="auto"/>
              <w:rPr>
                <w:rFonts w:ascii="Times New Roman" w:hAnsi="Times New Roman" w:cs="Times New Roman"/>
                <w:b/>
                <w:bCs/>
                <w:sz w:val="24"/>
                <w:szCs w:val="24"/>
              </w:rPr>
            </w:pPr>
            <w:r w:rsidRPr="00170B13">
              <w:rPr>
                <w:rFonts w:ascii="Times New Roman" w:hAnsi="Times New Roman" w:cs="Times New Roman"/>
                <w:b/>
                <w:bCs/>
                <w:sz w:val="24"/>
                <w:szCs w:val="24"/>
              </w:rPr>
              <w:t>ПК 17</w:t>
            </w:r>
          </w:p>
        </w:tc>
        <w:tc>
          <w:tcPr>
            <w:tcW w:w="2806" w:type="dxa"/>
          </w:tcPr>
          <w:p w:rsidR="00385177" w:rsidRPr="00170B13" w:rsidRDefault="00385177" w:rsidP="00385177">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Способность преподавать правовые дисциплины на необходимом теоретическом и методическом уровне</w:t>
            </w:r>
          </w:p>
        </w:tc>
        <w:tc>
          <w:tcPr>
            <w:tcW w:w="6095" w:type="dxa"/>
          </w:tcPr>
          <w:p w:rsidR="00385177" w:rsidRPr="00170B13" w:rsidRDefault="00385177" w:rsidP="00385177">
            <w:pPr>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методику преподавания правовых дисциплин</w:t>
            </w:r>
          </w:p>
          <w:p w:rsidR="00385177" w:rsidRPr="00170B13" w:rsidRDefault="00385177" w:rsidP="00385177">
            <w:pPr>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преподавать правовые дисциплины на необходимом теоретическом и методическом уровне</w:t>
            </w:r>
          </w:p>
          <w:p w:rsidR="00385177" w:rsidRPr="00170B13" w:rsidRDefault="00385177" w:rsidP="00385177">
            <w:pPr>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методикой преподавания правовых дисциплин на необходимом теоретическом и методическом уровне</w:t>
            </w:r>
          </w:p>
        </w:tc>
      </w:tr>
      <w:tr w:rsidR="00170B13" w:rsidRPr="00170B13" w:rsidTr="00385177">
        <w:tc>
          <w:tcPr>
            <w:tcW w:w="846" w:type="dxa"/>
          </w:tcPr>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bCs/>
                <w:sz w:val="24"/>
                <w:szCs w:val="24"/>
              </w:rPr>
              <w:t>ПК 18</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управлять самостоятельной работой обучающихся</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методику организации самостоятельной работой обучающихся</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управлять самостоятельной работой обучающихся</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 xml:space="preserve">методикой организации самостоятельной </w:t>
            </w:r>
            <w:r w:rsidRPr="00170B13">
              <w:rPr>
                <w:rFonts w:ascii="Times New Roman" w:hAnsi="Times New Roman" w:cs="Times New Roman"/>
                <w:sz w:val="24"/>
                <w:szCs w:val="24"/>
              </w:rPr>
              <w:lastRenderedPageBreak/>
              <w:t>работы обучающихся</w:t>
            </w:r>
          </w:p>
        </w:tc>
      </w:tr>
      <w:tr w:rsidR="00385177" w:rsidRPr="00170B13" w:rsidTr="00385177">
        <w:tc>
          <w:tcPr>
            <w:tcW w:w="846" w:type="dxa"/>
          </w:tcPr>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bCs/>
                <w:sz w:val="24"/>
                <w:szCs w:val="24"/>
              </w:rPr>
              <w:lastRenderedPageBreak/>
              <w:t>ПК 19</w:t>
            </w:r>
          </w:p>
        </w:tc>
        <w:tc>
          <w:tcPr>
            <w:tcW w:w="2806"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эффективно осуществлять правовое воспитание</w:t>
            </w:r>
          </w:p>
        </w:tc>
        <w:tc>
          <w:tcPr>
            <w:tcW w:w="6095" w:type="dxa"/>
          </w:tcPr>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методы</w:t>
            </w:r>
            <w:r w:rsidRPr="00170B13">
              <w:rPr>
                <w:rFonts w:ascii="Times New Roman" w:hAnsi="Times New Roman" w:cs="Times New Roman"/>
                <w:b/>
                <w:sz w:val="24"/>
                <w:szCs w:val="24"/>
              </w:rPr>
              <w:t xml:space="preserve"> </w:t>
            </w:r>
            <w:r w:rsidRPr="00170B13">
              <w:rPr>
                <w:rFonts w:ascii="Times New Roman" w:hAnsi="Times New Roman" w:cs="Times New Roman"/>
                <w:sz w:val="24"/>
                <w:szCs w:val="24"/>
              </w:rPr>
              <w:t>организации и осуществления правового воспитания</w:t>
            </w:r>
          </w:p>
          <w:p w:rsidR="00385177" w:rsidRPr="00170B13" w:rsidRDefault="00385177" w:rsidP="00385177">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эффективно осуществлять правовое воспитание</w:t>
            </w:r>
          </w:p>
          <w:p w:rsidR="00385177" w:rsidRPr="00170B13" w:rsidRDefault="00385177" w:rsidP="00385177">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методикой правового воспитания</w:t>
            </w:r>
          </w:p>
        </w:tc>
      </w:tr>
    </w:tbl>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170B13" w:rsidRDefault="00170B13" w:rsidP="00170B13">
      <w:pPr>
        <w:tabs>
          <w:tab w:val="left" w:pos="1985"/>
        </w:tabs>
        <w:spacing w:after="0" w:line="360" w:lineRule="auto"/>
        <w:jc w:val="center"/>
        <w:outlineLvl w:val="0"/>
        <w:rPr>
          <w:rFonts w:ascii="Times New Roman" w:hAnsi="Times New Roman" w:cs="Times New Roman"/>
          <w:b/>
          <w:sz w:val="24"/>
          <w:szCs w:val="24"/>
        </w:rPr>
      </w:pPr>
    </w:p>
    <w:p w:rsidR="00CA4C76" w:rsidRPr="00170B13" w:rsidRDefault="00CA4C76" w:rsidP="00170B13">
      <w:pPr>
        <w:tabs>
          <w:tab w:val="left" w:pos="1985"/>
        </w:tabs>
        <w:spacing w:after="0" w:line="360" w:lineRule="auto"/>
        <w:jc w:val="center"/>
        <w:outlineLvl w:val="0"/>
        <w:rPr>
          <w:rFonts w:ascii="Times New Roman" w:hAnsi="Times New Roman" w:cs="Times New Roman"/>
          <w:b/>
          <w:sz w:val="24"/>
          <w:szCs w:val="24"/>
        </w:rPr>
      </w:pPr>
      <w:r w:rsidRPr="00170B13">
        <w:rPr>
          <w:rFonts w:ascii="Times New Roman" w:hAnsi="Times New Roman" w:cs="Times New Roman"/>
          <w:b/>
          <w:sz w:val="24"/>
          <w:szCs w:val="24"/>
        </w:rPr>
        <w:t xml:space="preserve">МЕСТО ДИСЦИПЛИНЫ </w:t>
      </w:r>
      <w:r w:rsidR="00385177" w:rsidRPr="00170B13">
        <w:rPr>
          <w:rFonts w:ascii="Times New Roman" w:hAnsi="Times New Roman" w:cs="Times New Roman"/>
          <w:b/>
          <w:sz w:val="24"/>
          <w:szCs w:val="24"/>
        </w:rPr>
        <w:t xml:space="preserve">(МОДУЛЯ) </w:t>
      </w:r>
      <w:r w:rsidRPr="00170B13">
        <w:rPr>
          <w:rFonts w:ascii="Times New Roman" w:hAnsi="Times New Roman" w:cs="Times New Roman"/>
          <w:b/>
          <w:sz w:val="24"/>
          <w:szCs w:val="24"/>
        </w:rPr>
        <w:t xml:space="preserve">В СТРУКТУРЕ </w:t>
      </w:r>
    </w:p>
    <w:p w:rsidR="00CA4C76" w:rsidRPr="00170B13" w:rsidRDefault="00CA4C76" w:rsidP="00170B13">
      <w:pPr>
        <w:tabs>
          <w:tab w:val="left" w:pos="1985"/>
        </w:tabs>
        <w:spacing w:after="0" w:line="360" w:lineRule="auto"/>
        <w:jc w:val="center"/>
        <w:outlineLvl w:val="0"/>
        <w:rPr>
          <w:rFonts w:ascii="Times New Roman" w:hAnsi="Times New Roman" w:cs="Times New Roman"/>
          <w:b/>
          <w:sz w:val="24"/>
          <w:szCs w:val="24"/>
        </w:rPr>
      </w:pPr>
      <w:r w:rsidRPr="00170B13">
        <w:rPr>
          <w:rFonts w:ascii="Times New Roman" w:hAnsi="Times New Roman" w:cs="Times New Roman"/>
          <w:b/>
          <w:sz w:val="24"/>
          <w:szCs w:val="24"/>
        </w:rPr>
        <w:t>ОБРАЗОВАТЕЛЬНОЙ ПРОГРАММЫ</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984"/>
        <w:gridCol w:w="3541"/>
        <w:gridCol w:w="1310"/>
        <w:gridCol w:w="1842"/>
      </w:tblGrid>
      <w:tr w:rsidR="00170B13" w:rsidRPr="00170B13" w:rsidTr="00CA4C76">
        <w:trPr>
          <w:trHeight w:val="1380"/>
          <w:tblHeader/>
        </w:trPr>
        <w:tc>
          <w:tcPr>
            <w:tcW w:w="1809"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jc w:val="center"/>
              <w:rPr>
                <w:rFonts w:ascii="Times New Roman" w:hAnsi="Times New Roman" w:cs="Times New Roman"/>
                <w:b/>
                <w:sz w:val="24"/>
                <w:szCs w:val="24"/>
              </w:rPr>
            </w:pPr>
            <w:r w:rsidRPr="00170B13">
              <w:rPr>
                <w:rFonts w:ascii="Times New Roman" w:hAnsi="Times New Roman" w:cs="Times New Roman"/>
                <w:b/>
                <w:sz w:val="24"/>
                <w:szCs w:val="24"/>
              </w:rPr>
              <w:t>Индекс</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jc w:val="center"/>
              <w:rPr>
                <w:rFonts w:ascii="Times New Roman" w:hAnsi="Times New Roman" w:cs="Times New Roman"/>
                <w:b/>
                <w:sz w:val="24"/>
                <w:szCs w:val="24"/>
              </w:rPr>
            </w:pPr>
            <w:r w:rsidRPr="00170B13">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3543"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jc w:val="center"/>
              <w:rPr>
                <w:rFonts w:ascii="Times New Roman" w:hAnsi="Times New Roman" w:cs="Times New Roman"/>
                <w:b/>
                <w:sz w:val="24"/>
                <w:szCs w:val="24"/>
              </w:rPr>
            </w:pPr>
            <w:r w:rsidRPr="00170B13">
              <w:rPr>
                <w:rFonts w:ascii="Times New Roman" w:hAnsi="Times New Roman" w:cs="Times New Roman"/>
                <w:b/>
                <w:sz w:val="24"/>
                <w:szCs w:val="24"/>
              </w:rPr>
              <w:t>Содержание дисциплины</w:t>
            </w:r>
          </w:p>
        </w:tc>
        <w:tc>
          <w:tcPr>
            <w:tcW w:w="13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jc w:val="center"/>
              <w:rPr>
                <w:rFonts w:ascii="Times New Roman" w:hAnsi="Times New Roman" w:cs="Times New Roman"/>
                <w:b/>
                <w:sz w:val="24"/>
                <w:szCs w:val="24"/>
                <w:lang w:val="en-US"/>
              </w:rPr>
            </w:pPr>
            <w:r w:rsidRPr="00170B13">
              <w:rPr>
                <w:rFonts w:ascii="Times New Roman" w:hAnsi="Times New Roman" w:cs="Times New Roman"/>
                <w:b/>
                <w:sz w:val="24"/>
                <w:szCs w:val="24"/>
              </w:rPr>
              <w:t>Трудоемкость (зачетные единицы)</w:t>
            </w:r>
          </w:p>
        </w:tc>
        <w:tc>
          <w:tcPr>
            <w:tcW w:w="1843"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jc w:val="center"/>
              <w:rPr>
                <w:rFonts w:ascii="Times New Roman" w:hAnsi="Times New Roman" w:cs="Times New Roman"/>
                <w:b/>
                <w:sz w:val="24"/>
                <w:szCs w:val="24"/>
              </w:rPr>
            </w:pPr>
            <w:r w:rsidRPr="00170B13">
              <w:rPr>
                <w:rFonts w:ascii="Times New Roman" w:hAnsi="Times New Roman" w:cs="Times New Roman"/>
                <w:b/>
                <w:sz w:val="24"/>
                <w:szCs w:val="24"/>
              </w:rPr>
              <w:t>Компетенции обучающихся, формируемые в результате освоения дисциплины</w:t>
            </w:r>
          </w:p>
        </w:tc>
      </w:tr>
      <w:tr w:rsidR="00170B13" w:rsidRPr="00170B13" w:rsidTr="00CA4C76">
        <w:trPr>
          <w:tblHeader/>
        </w:trPr>
        <w:tc>
          <w:tcPr>
            <w:tcW w:w="1809"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rPr>
                <w:rFonts w:ascii="Times New Roman" w:hAnsi="Times New Roman" w:cs="Times New Roman"/>
                <w:b/>
                <w:sz w:val="24"/>
                <w:szCs w:val="24"/>
                <w:lang w:val="en-US"/>
              </w:rPr>
            </w:pPr>
            <w:r w:rsidRPr="00170B13">
              <w:rPr>
                <w:rFonts w:ascii="Times New Roman" w:hAnsi="Times New Roman" w:cs="Times New Roman"/>
                <w:b/>
                <w:sz w:val="24"/>
                <w:szCs w:val="24"/>
              </w:rPr>
              <w:t>Б</w:t>
            </w:r>
            <w:r w:rsidRPr="00170B13">
              <w:rPr>
                <w:rFonts w:ascii="Times New Roman" w:hAnsi="Times New Roman" w:cs="Times New Roman"/>
                <w:b/>
                <w:sz w:val="24"/>
                <w:szCs w:val="24"/>
                <w:lang w:val="en-US"/>
              </w:rPr>
              <w:t>3</w:t>
            </w:r>
          </w:p>
        </w:tc>
        <w:tc>
          <w:tcPr>
            <w:tcW w:w="5528" w:type="dxa"/>
            <w:gridSpan w:val="2"/>
            <w:tcBorders>
              <w:top w:val="single" w:sz="4" w:space="0" w:color="auto"/>
              <w:left w:val="single" w:sz="4" w:space="0" w:color="auto"/>
              <w:bottom w:val="single" w:sz="4" w:space="0" w:color="auto"/>
              <w:right w:val="single" w:sz="4" w:space="0" w:color="auto"/>
            </w:tcBorders>
            <w:hideMark/>
          </w:tcPr>
          <w:p w:rsidR="00CA4C76" w:rsidRPr="00170B13" w:rsidRDefault="00CA4C76">
            <w:pPr>
              <w:autoSpaceDN w:val="0"/>
              <w:spacing w:after="0"/>
              <w:jc w:val="both"/>
              <w:rPr>
                <w:rFonts w:ascii="Times New Roman" w:hAnsi="Times New Roman" w:cs="Times New Roman"/>
                <w:sz w:val="24"/>
                <w:szCs w:val="24"/>
              </w:rPr>
            </w:pPr>
            <w:r w:rsidRPr="00170B13">
              <w:rPr>
                <w:rFonts w:ascii="Times New Roman" w:hAnsi="Times New Roman" w:cs="Times New Roman"/>
                <w:b/>
                <w:sz w:val="24"/>
                <w:szCs w:val="24"/>
              </w:rPr>
              <w:t>Профессиональный цикл</w:t>
            </w:r>
          </w:p>
        </w:tc>
        <w:tc>
          <w:tcPr>
            <w:tcW w:w="1311" w:type="dxa"/>
            <w:tcBorders>
              <w:top w:val="single" w:sz="4" w:space="0" w:color="auto"/>
              <w:left w:val="single" w:sz="4" w:space="0" w:color="auto"/>
              <w:bottom w:val="single" w:sz="4" w:space="0" w:color="auto"/>
              <w:right w:val="single" w:sz="4" w:space="0" w:color="auto"/>
            </w:tcBorders>
          </w:tcPr>
          <w:p w:rsidR="00CA4C76" w:rsidRPr="00170B13" w:rsidRDefault="00CA4C76">
            <w:pPr>
              <w:autoSpaceDE w:val="0"/>
              <w:autoSpaceDN w:val="0"/>
              <w:adjustRightInd w:val="0"/>
              <w:spacing w:after="0"/>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A4C76" w:rsidRPr="00170B13" w:rsidRDefault="00CA4C76">
            <w:pPr>
              <w:autoSpaceDE w:val="0"/>
              <w:autoSpaceDN w:val="0"/>
              <w:adjustRightInd w:val="0"/>
              <w:spacing w:after="0"/>
              <w:jc w:val="center"/>
              <w:rPr>
                <w:rFonts w:ascii="Times New Roman" w:hAnsi="Times New Roman" w:cs="Times New Roman"/>
                <w:b/>
                <w:sz w:val="24"/>
                <w:szCs w:val="24"/>
              </w:rPr>
            </w:pPr>
          </w:p>
        </w:tc>
      </w:tr>
      <w:tr w:rsidR="00170B13" w:rsidRPr="00170B13" w:rsidTr="00CA4C76">
        <w:trPr>
          <w:tblHeader/>
        </w:trPr>
        <w:tc>
          <w:tcPr>
            <w:tcW w:w="1809"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rPr>
                <w:rFonts w:ascii="Times New Roman" w:hAnsi="Times New Roman" w:cs="Times New Roman"/>
                <w:sz w:val="24"/>
                <w:szCs w:val="24"/>
              </w:rPr>
            </w:pPr>
            <w:r w:rsidRPr="00170B13">
              <w:rPr>
                <w:rFonts w:ascii="Times New Roman" w:hAnsi="Times New Roman" w:cs="Times New Roman"/>
                <w:sz w:val="24"/>
                <w:szCs w:val="24"/>
              </w:rPr>
              <w:lastRenderedPageBreak/>
              <w:t>Б3.Б.1</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rPr>
                <w:rFonts w:ascii="Times New Roman" w:hAnsi="Times New Roman" w:cs="Times New Roman"/>
                <w:sz w:val="24"/>
                <w:szCs w:val="24"/>
              </w:rPr>
            </w:pPr>
            <w:r w:rsidRPr="00170B13">
              <w:rPr>
                <w:rFonts w:ascii="Times New Roman" w:hAnsi="Times New Roman" w:cs="Times New Roman"/>
                <w:sz w:val="24"/>
                <w:szCs w:val="24"/>
              </w:rPr>
              <w:t>Теория государства права</w:t>
            </w:r>
          </w:p>
        </w:tc>
        <w:tc>
          <w:tcPr>
            <w:tcW w:w="3543"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rPr>
                <w:rFonts w:ascii="Times New Roman" w:hAnsi="Times New Roman" w:cs="Times New Roman"/>
                <w:sz w:val="24"/>
                <w:szCs w:val="24"/>
              </w:rPr>
            </w:pPr>
            <w:r w:rsidRPr="00170B13">
              <w:rPr>
                <w:rFonts w:ascii="Times New Roman" w:hAnsi="Times New Roman" w:cs="Times New Roman"/>
                <w:sz w:val="24"/>
                <w:szCs w:val="24"/>
              </w:rPr>
              <w:t>Предмет и методы теории государства и права Формирование и развитие теории государства и права в России Догосударственное общество Происхождение государства и права Сущность и содержание государства Форма государства Функции государства Механизм государства Государство и политическая система общества Государство и гражданское общество. Правовое, социальное, светское государство Современная российская государственность Понятие и сущность права. Право и личность Источники права Нормы права Система права и система законодательства Основные правовые системы Правотворчество Реализация права Коллизии в праве и толкование права Правовые отношения Механизм правового регулирования Законность и правопорядок Правомерное поведение, правонарушение и юридическая ответственность Правосознание, правовая культура и правовой нигилизм</w:t>
            </w:r>
          </w:p>
        </w:tc>
        <w:tc>
          <w:tcPr>
            <w:tcW w:w="1311"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rPr>
                <w:rFonts w:ascii="Times New Roman" w:hAnsi="Times New Roman" w:cs="Times New Roman"/>
                <w:b/>
                <w:sz w:val="24"/>
                <w:szCs w:val="24"/>
              </w:rPr>
            </w:pPr>
            <w:r w:rsidRPr="00170B13">
              <w:rPr>
                <w:rFonts w:ascii="Times New Roman" w:hAnsi="Times New Roman" w:cs="Times New Roman"/>
                <w:b/>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CA4C76" w:rsidRPr="00170B13" w:rsidRDefault="00CA4C76" w:rsidP="00F02217">
            <w:pPr>
              <w:spacing w:after="0" w:line="240" w:lineRule="auto"/>
              <w:rPr>
                <w:rFonts w:ascii="Times New Roman" w:hAnsi="Times New Roman" w:cs="Times New Roman"/>
                <w:b/>
                <w:bCs/>
                <w:spacing w:val="-1"/>
                <w:sz w:val="24"/>
                <w:szCs w:val="24"/>
                <w:shd w:val="clear" w:color="auto" w:fill="FFFFFF"/>
              </w:rPr>
            </w:pPr>
            <w:r w:rsidRPr="00170B13">
              <w:rPr>
                <w:rFonts w:ascii="Times New Roman" w:hAnsi="Times New Roman" w:cs="Times New Roman"/>
                <w:b/>
                <w:sz w:val="24"/>
                <w:szCs w:val="24"/>
              </w:rPr>
              <w:t>ОК-1,-9, ПК-1 – 6,8-11,14-19</w:t>
            </w:r>
          </w:p>
        </w:tc>
      </w:tr>
    </w:tbl>
    <w:p w:rsidR="00CA4C76" w:rsidRPr="00170B13" w:rsidRDefault="00CA4C76" w:rsidP="00CA4C76">
      <w:pPr>
        <w:spacing w:after="100" w:afterAutospacing="1" w:line="360" w:lineRule="auto"/>
        <w:jc w:val="center"/>
        <w:outlineLvl w:val="0"/>
        <w:rPr>
          <w:rFonts w:ascii="Times New Roman" w:hAnsi="Times New Roman" w:cs="Times New Roman"/>
          <w:b/>
          <w:sz w:val="24"/>
          <w:szCs w:val="24"/>
        </w:rPr>
      </w:pPr>
    </w:p>
    <w:p w:rsidR="00CA4C76" w:rsidRPr="00170B13" w:rsidRDefault="00CA4C76" w:rsidP="00CA4C76">
      <w:pPr>
        <w:spacing w:after="100" w:afterAutospacing="1" w:line="360" w:lineRule="auto"/>
        <w:jc w:val="center"/>
        <w:outlineLvl w:val="0"/>
        <w:rPr>
          <w:rFonts w:ascii="Times New Roman" w:hAnsi="Times New Roman" w:cs="Times New Roman"/>
          <w:b/>
          <w:sz w:val="24"/>
          <w:szCs w:val="24"/>
        </w:rPr>
      </w:pPr>
    </w:p>
    <w:p w:rsidR="00CA4C76" w:rsidRPr="00170B13" w:rsidRDefault="00CA4C76" w:rsidP="00CA4C76">
      <w:pPr>
        <w:spacing w:after="100" w:afterAutospacing="1" w:line="360" w:lineRule="auto"/>
        <w:jc w:val="center"/>
        <w:outlineLvl w:val="0"/>
        <w:rPr>
          <w:rFonts w:ascii="Times New Roman" w:hAnsi="Times New Roman" w:cs="Times New Roman"/>
          <w:b/>
          <w:sz w:val="24"/>
          <w:szCs w:val="24"/>
        </w:rPr>
      </w:pPr>
    </w:p>
    <w:p w:rsidR="00CA4C76" w:rsidRPr="00170B13" w:rsidRDefault="00170B13" w:rsidP="00CA4C7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br w:type="page"/>
      </w:r>
      <w:r w:rsidR="00385177" w:rsidRPr="00170B13">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A4C76" w:rsidRPr="00170B13" w:rsidRDefault="00CA4C76" w:rsidP="00CA4C76">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170B13" w:rsidRPr="00170B13" w:rsidTr="00CA4C76">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i/>
                <w:sz w:val="24"/>
                <w:szCs w:val="24"/>
              </w:rPr>
            </w:pPr>
            <w:r w:rsidRPr="00170B13">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i/>
                <w:sz w:val="24"/>
                <w:szCs w:val="24"/>
              </w:rPr>
            </w:pPr>
            <w:r w:rsidRPr="00170B13">
              <w:rPr>
                <w:rFonts w:ascii="Times New Roman" w:hAnsi="Times New Roman" w:cs="Times New Roman"/>
                <w:b/>
                <w:i/>
                <w:sz w:val="24"/>
                <w:szCs w:val="24"/>
              </w:rPr>
              <w:t xml:space="preserve">Количество часов </w:t>
            </w:r>
          </w:p>
        </w:tc>
      </w:tr>
      <w:tr w:rsidR="00170B13" w:rsidRPr="00170B13" w:rsidTr="00CA4C76">
        <w:trPr>
          <w:trHeight w:val="285"/>
        </w:trPr>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pPr>
              <w:rPr>
                <w:rFonts w:ascii="Times New Roman" w:hAnsi="Times New Roman" w:cs="Times New Roman"/>
                <w:b/>
                <w:sz w:val="24"/>
                <w:szCs w:val="24"/>
              </w:rPr>
            </w:pPr>
            <w:r w:rsidRPr="00170B13">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b/>
                <w:i/>
                <w:sz w:val="24"/>
                <w:szCs w:val="24"/>
              </w:rPr>
            </w:pPr>
            <w:r w:rsidRPr="00170B13">
              <w:rPr>
                <w:rFonts w:ascii="Times New Roman" w:hAnsi="Times New Roman" w:cs="Times New Roman"/>
                <w:b/>
                <w:i/>
                <w:sz w:val="24"/>
                <w:szCs w:val="24"/>
              </w:rPr>
              <w:t>288</w:t>
            </w:r>
          </w:p>
        </w:tc>
      </w:tr>
      <w:tr w:rsidR="00170B13" w:rsidRPr="00170B13" w:rsidTr="00CA4C76">
        <w:trPr>
          <w:trHeight w:val="285"/>
        </w:trPr>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pPr>
              <w:rPr>
                <w:rFonts w:ascii="Times New Roman" w:hAnsi="Times New Roman" w:cs="Times New Roman"/>
                <w:b/>
                <w:sz w:val="24"/>
                <w:szCs w:val="24"/>
              </w:rPr>
            </w:pPr>
            <w:r w:rsidRPr="00170B13">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b/>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both"/>
              <w:rPr>
                <w:rFonts w:ascii="Times New Roman" w:hAnsi="Times New Roman" w:cs="Times New Roman"/>
                <w:sz w:val="24"/>
                <w:szCs w:val="24"/>
              </w:rPr>
            </w:pPr>
            <w:r w:rsidRPr="00170B13">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b/>
                <w:i/>
                <w:sz w:val="24"/>
                <w:szCs w:val="24"/>
              </w:rPr>
            </w:pPr>
            <w:r w:rsidRPr="00170B13">
              <w:rPr>
                <w:rFonts w:ascii="Times New Roman" w:hAnsi="Times New Roman" w:cs="Times New Roman"/>
                <w:b/>
                <w:i/>
                <w:sz w:val="24"/>
                <w:szCs w:val="24"/>
              </w:rPr>
              <w:t>28</w:t>
            </w: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both"/>
              <w:rPr>
                <w:rFonts w:ascii="Times New Roman" w:hAnsi="Times New Roman" w:cs="Times New Roman"/>
                <w:sz w:val="24"/>
                <w:szCs w:val="24"/>
              </w:rPr>
            </w:pPr>
            <w:r w:rsidRPr="00170B13">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i/>
                <w:sz w:val="24"/>
                <w:szCs w:val="24"/>
              </w:rPr>
            </w:pPr>
            <w:r w:rsidRPr="00170B13">
              <w:rPr>
                <w:rFonts w:ascii="Times New Roman" w:hAnsi="Times New Roman" w:cs="Times New Roman"/>
                <w:i/>
                <w:sz w:val="24"/>
                <w:szCs w:val="24"/>
              </w:rPr>
              <w:t>10</w:t>
            </w: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i/>
                <w:sz w:val="24"/>
                <w:szCs w:val="24"/>
              </w:rPr>
            </w:pPr>
            <w:r w:rsidRPr="00170B13">
              <w:rPr>
                <w:rFonts w:ascii="Times New Roman" w:hAnsi="Times New Roman" w:cs="Times New Roman"/>
                <w:i/>
                <w:sz w:val="24"/>
                <w:szCs w:val="24"/>
              </w:rPr>
              <w:t>18</w:t>
            </w: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1"/>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i/>
                <w:sz w:val="24"/>
                <w:szCs w:val="24"/>
              </w:rPr>
            </w:pPr>
            <w:r w:rsidRPr="00170B13">
              <w:rPr>
                <w:rFonts w:ascii="Times New Roman" w:hAnsi="Times New Roman" w:cs="Times New Roman"/>
                <w:i/>
                <w:sz w:val="24"/>
                <w:szCs w:val="24"/>
              </w:rPr>
              <w:t>13</w:t>
            </w: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both"/>
              <w:rPr>
                <w:rFonts w:ascii="Times New Roman" w:hAnsi="Times New Roman" w:cs="Times New Roman"/>
                <w:b/>
                <w:sz w:val="24"/>
                <w:szCs w:val="24"/>
              </w:rPr>
            </w:pPr>
            <w:r w:rsidRPr="00170B13">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center"/>
              <w:rPr>
                <w:rFonts w:ascii="Times New Roman" w:hAnsi="Times New Roman" w:cs="Times New Roman"/>
                <w:b/>
                <w:i/>
                <w:sz w:val="24"/>
                <w:szCs w:val="24"/>
              </w:rPr>
            </w:pPr>
            <w:r w:rsidRPr="00170B13">
              <w:rPr>
                <w:rFonts w:ascii="Times New Roman" w:hAnsi="Times New Roman" w:cs="Times New Roman"/>
                <w:b/>
                <w:i/>
                <w:sz w:val="24"/>
                <w:szCs w:val="24"/>
              </w:rPr>
              <w:t>247</w:t>
            </w: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pPr>
              <w:jc w:val="both"/>
              <w:rPr>
                <w:rFonts w:ascii="Times New Roman" w:hAnsi="Times New Roman" w:cs="Times New Roman"/>
                <w:sz w:val="24"/>
                <w:szCs w:val="24"/>
              </w:rPr>
            </w:pPr>
            <w:r w:rsidRPr="00170B13">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2"/>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2"/>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385177">
            <w:pPr>
              <w:jc w:val="center"/>
              <w:rPr>
                <w:rFonts w:ascii="Times New Roman" w:hAnsi="Times New Roman" w:cs="Times New Roman"/>
                <w:i/>
                <w:sz w:val="24"/>
                <w:szCs w:val="24"/>
              </w:rPr>
            </w:pPr>
            <w:r w:rsidRPr="00170B13">
              <w:rPr>
                <w:rFonts w:ascii="Times New Roman" w:hAnsi="Times New Roman" w:cs="Times New Roman"/>
                <w:i/>
                <w:sz w:val="24"/>
                <w:szCs w:val="24"/>
              </w:rPr>
              <w:t>100</w:t>
            </w: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2"/>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170B13"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2"/>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CA4C76">
            <w:pPr>
              <w:jc w:val="center"/>
              <w:rPr>
                <w:rFonts w:ascii="Times New Roman" w:hAnsi="Times New Roman" w:cs="Times New Roman"/>
                <w:i/>
                <w:sz w:val="24"/>
                <w:szCs w:val="24"/>
              </w:rPr>
            </w:pPr>
          </w:p>
        </w:tc>
      </w:tr>
      <w:tr w:rsidR="00CA4C76" w:rsidRPr="00170B13" w:rsidTr="00CA4C76">
        <w:tc>
          <w:tcPr>
            <w:tcW w:w="7904" w:type="dxa"/>
            <w:tcBorders>
              <w:top w:val="single" w:sz="4" w:space="0" w:color="auto"/>
              <w:left w:val="single" w:sz="4" w:space="0" w:color="auto"/>
              <w:bottom w:val="single" w:sz="4" w:space="0" w:color="auto"/>
              <w:right w:val="single" w:sz="4" w:space="0" w:color="auto"/>
            </w:tcBorders>
            <w:hideMark/>
          </w:tcPr>
          <w:p w:rsidR="00CA4C76" w:rsidRPr="00170B13" w:rsidRDefault="00CA4C76" w:rsidP="006633E6">
            <w:pPr>
              <w:pStyle w:val="ae"/>
              <w:numPr>
                <w:ilvl w:val="0"/>
                <w:numId w:val="12"/>
              </w:numPr>
              <w:spacing w:after="160" w:line="240" w:lineRule="auto"/>
              <w:contextualSpacing/>
              <w:jc w:val="both"/>
              <w:rPr>
                <w:rFonts w:ascii="Times New Roman" w:hAnsi="Times New Roman" w:cs="Times New Roman"/>
                <w:i/>
                <w:sz w:val="24"/>
                <w:szCs w:val="24"/>
              </w:rPr>
            </w:pPr>
            <w:r w:rsidRPr="00170B13">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CA4C76" w:rsidRPr="00170B13" w:rsidRDefault="00385177">
            <w:pPr>
              <w:jc w:val="center"/>
              <w:rPr>
                <w:rFonts w:ascii="Times New Roman" w:hAnsi="Times New Roman" w:cs="Times New Roman"/>
                <w:i/>
                <w:sz w:val="24"/>
                <w:szCs w:val="24"/>
              </w:rPr>
            </w:pPr>
            <w:r w:rsidRPr="00170B13">
              <w:rPr>
                <w:rFonts w:ascii="Times New Roman" w:hAnsi="Times New Roman" w:cs="Times New Roman"/>
                <w:i/>
                <w:sz w:val="24"/>
                <w:szCs w:val="24"/>
              </w:rPr>
              <w:t>147</w:t>
            </w:r>
          </w:p>
        </w:tc>
      </w:tr>
    </w:tbl>
    <w:p w:rsidR="00CA4C76" w:rsidRPr="00170B13" w:rsidRDefault="00CA4C76" w:rsidP="00CA4C76">
      <w:pPr>
        <w:spacing w:after="100" w:afterAutospacing="1" w:line="360" w:lineRule="auto"/>
        <w:jc w:val="center"/>
        <w:outlineLvl w:val="0"/>
        <w:rPr>
          <w:rFonts w:ascii="Times New Roman" w:hAnsi="Times New Roman" w:cs="Times New Roman"/>
          <w:b/>
          <w:sz w:val="24"/>
          <w:szCs w:val="24"/>
        </w:rPr>
      </w:pPr>
    </w:p>
    <w:p w:rsidR="00CA4C76" w:rsidRPr="00170B13" w:rsidRDefault="00CA4C76" w:rsidP="00CA4C76">
      <w:pPr>
        <w:spacing w:after="100" w:afterAutospacing="1" w:line="360" w:lineRule="auto"/>
        <w:jc w:val="center"/>
        <w:outlineLvl w:val="0"/>
        <w:rPr>
          <w:rFonts w:ascii="Times New Roman" w:hAnsi="Times New Roman" w:cs="Times New Roman"/>
          <w:b/>
          <w:sz w:val="24"/>
          <w:szCs w:val="24"/>
        </w:rPr>
      </w:pPr>
    </w:p>
    <w:p w:rsidR="00385177" w:rsidRPr="00170B13" w:rsidRDefault="00385177" w:rsidP="00CA4C76">
      <w:pPr>
        <w:spacing w:after="100" w:afterAutospacing="1" w:line="360" w:lineRule="auto"/>
        <w:jc w:val="center"/>
        <w:outlineLvl w:val="0"/>
        <w:rPr>
          <w:rFonts w:ascii="Times New Roman" w:hAnsi="Times New Roman" w:cs="Times New Roman"/>
          <w:b/>
          <w:sz w:val="24"/>
          <w:szCs w:val="24"/>
        </w:rPr>
      </w:pPr>
      <w:r w:rsidRPr="00170B13">
        <w:rPr>
          <w:rFonts w:ascii="Times New Roman" w:hAnsi="Times New Roman" w:cs="Times New Roman"/>
          <w:b/>
          <w:sz w:val="24"/>
          <w:szCs w:val="24"/>
        </w:rPr>
        <w:br w:type="page"/>
      </w:r>
      <w:r w:rsidRPr="00170B13">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CA4C76" w:rsidRPr="00170B13" w:rsidRDefault="00CA4C76" w:rsidP="00CA4C76">
      <w:pPr>
        <w:spacing w:line="360" w:lineRule="auto"/>
        <w:jc w:val="center"/>
        <w:outlineLvl w:val="0"/>
        <w:rPr>
          <w:rFonts w:ascii="Times New Roman" w:hAnsi="Times New Roman" w:cs="Times New Roman"/>
          <w:b/>
          <w:bCs/>
          <w:smallCaps/>
          <w:sz w:val="24"/>
          <w:szCs w:val="24"/>
        </w:rPr>
      </w:pPr>
      <w:bookmarkStart w:id="3" w:name="_Toc329849180"/>
      <w:r w:rsidRPr="00170B13">
        <w:rPr>
          <w:rFonts w:ascii="Times New Roman" w:hAnsi="Times New Roman" w:cs="Times New Roman"/>
          <w:b/>
          <w:bCs/>
          <w:smallCaps/>
          <w:sz w:val="24"/>
          <w:szCs w:val="24"/>
        </w:rPr>
        <w:t>Распределение</w:t>
      </w:r>
      <w:r w:rsidR="00385177" w:rsidRPr="00170B13">
        <w:rPr>
          <w:rFonts w:ascii="Times New Roman" w:hAnsi="Times New Roman" w:cs="Times New Roman"/>
          <w:b/>
          <w:bCs/>
          <w:smallCaps/>
          <w:sz w:val="24"/>
          <w:szCs w:val="24"/>
        </w:rPr>
        <w:t xml:space="preserve"> </w:t>
      </w:r>
      <w:r w:rsidRPr="00170B13">
        <w:rPr>
          <w:rFonts w:ascii="Times New Roman" w:hAnsi="Times New Roman" w:cs="Times New Roman"/>
          <w:b/>
          <w:bCs/>
          <w:smallCaps/>
          <w:sz w:val="24"/>
          <w:szCs w:val="24"/>
        </w:rPr>
        <w:t>часов</w:t>
      </w:r>
      <w:r w:rsidR="00385177" w:rsidRPr="00170B13">
        <w:rPr>
          <w:rFonts w:ascii="Times New Roman" w:hAnsi="Times New Roman" w:cs="Times New Roman"/>
          <w:b/>
          <w:bCs/>
          <w:smallCaps/>
          <w:sz w:val="24"/>
          <w:szCs w:val="24"/>
        </w:rPr>
        <w:t xml:space="preserve"> </w:t>
      </w:r>
      <w:r w:rsidRPr="00170B13">
        <w:rPr>
          <w:rFonts w:ascii="Times New Roman" w:hAnsi="Times New Roman" w:cs="Times New Roman"/>
          <w:b/>
          <w:bCs/>
          <w:smallCaps/>
          <w:sz w:val="24"/>
          <w:szCs w:val="24"/>
        </w:rPr>
        <w:t>дисциплины по темам и видам занятий</w:t>
      </w:r>
      <w:bookmarkEnd w:id="3"/>
    </w:p>
    <w:p w:rsidR="00CA4C76" w:rsidRPr="00170B13" w:rsidRDefault="00CA4C76" w:rsidP="00CA4C76">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170B13">
        <w:rPr>
          <w:rFonts w:ascii="Times New Roman" w:hAnsi="Times New Roman" w:cs="Times New Roman"/>
          <w:b/>
          <w:bCs/>
          <w:iCs/>
          <w:kern w:val="24"/>
          <w:sz w:val="24"/>
          <w:szCs w:val="24"/>
        </w:rPr>
        <w:t>Тематический план учебной дисциплины</w:t>
      </w:r>
    </w:p>
    <w:p w:rsidR="00CA4C76" w:rsidRPr="00170B13" w:rsidRDefault="00CA4C76" w:rsidP="00CA4C76">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170B13">
        <w:rPr>
          <w:rFonts w:ascii="Times New Roman" w:hAnsi="Times New Roman" w:cs="Times New Roman"/>
          <w:b/>
          <w:bCs/>
          <w:iCs/>
          <w:kern w:val="24"/>
          <w:sz w:val="24"/>
          <w:szCs w:val="24"/>
        </w:rPr>
        <w:t>заочной формы обучения</w:t>
      </w:r>
    </w:p>
    <w:p w:rsidR="00CA4C76" w:rsidRPr="00170B13" w:rsidRDefault="00CA4C76" w:rsidP="00CA4C76">
      <w:pPr>
        <w:overflowPunct w:val="0"/>
        <w:autoSpaceDE w:val="0"/>
        <w:autoSpaceDN w:val="0"/>
        <w:adjustRightInd w:val="0"/>
        <w:spacing w:after="0" w:line="240" w:lineRule="auto"/>
        <w:jc w:val="both"/>
        <w:textAlignment w:val="baseline"/>
        <w:rPr>
          <w:rFonts w:ascii="Times New Roman" w:hAnsi="Times New Roman" w:cs="Times New Roman"/>
          <w:bCs/>
          <w:iCs/>
          <w:kern w:val="24"/>
          <w:sz w:val="24"/>
          <w:szCs w:val="24"/>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464"/>
        <w:gridCol w:w="1741"/>
        <w:gridCol w:w="1752"/>
        <w:gridCol w:w="1258"/>
      </w:tblGrid>
      <w:tr w:rsidR="00170B13" w:rsidRPr="00170B13" w:rsidTr="00CA4C76">
        <w:trPr>
          <w:jc w:val="center"/>
        </w:trPr>
        <w:tc>
          <w:tcPr>
            <w:tcW w:w="374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Темы дисциплины</w:t>
            </w:r>
          </w:p>
        </w:tc>
        <w:tc>
          <w:tcPr>
            <w:tcW w:w="600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Количество часов</w:t>
            </w:r>
          </w:p>
        </w:tc>
      </w:tr>
      <w:tr w:rsidR="00170B13" w:rsidRPr="00170B13" w:rsidTr="00CA4C7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spacing w:after="0" w:line="240" w:lineRule="auto"/>
              <w:rPr>
                <w:rFonts w:ascii="Times New Roman" w:hAnsi="Times New Roman" w:cs="Times New Roman"/>
                <w:b/>
                <w:kern w:val="24"/>
                <w:sz w:val="24"/>
                <w:szCs w:val="24"/>
              </w:rPr>
            </w:pPr>
          </w:p>
        </w:tc>
        <w:tc>
          <w:tcPr>
            <w:tcW w:w="155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Всего</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A4C76" w:rsidRPr="00170B13" w:rsidRDefault="00CA4C76">
            <w:pPr>
              <w:overflowPunct w:val="0"/>
              <w:autoSpaceDE w:val="0"/>
              <w:autoSpaceDN w:val="0"/>
              <w:adjustRightInd w:val="0"/>
              <w:spacing w:after="0" w:line="240" w:lineRule="auto"/>
              <w:ind w:left="-44" w:right="-107"/>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Лекции (в т.ч. в активной и интерактивной формах)</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A4C76" w:rsidRPr="00170B13" w:rsidRDefault="00CA4C76">
            <w:pPr>
              <w:overflowPunct w:val="0"/>
              <w:autoSpaceDE w:val="0"/>
              <w:autoSpaceDN w:val="0"/>
              <w:adjustRightInd w:val="0"/>
              <w:spacing w:after="0" w:line="240" w:lineRule="auto"/>
              <w:ind w:left="-33" w:right="-107"/>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Практические занятия (в т.ч. в активной и интерактивной формах)</w:t>
            </w:r>
          </w:p>
        </w:tc>
        <w:tc>
          <w:tcPr>
            <w:tcW w:w="1303" w:type="dxa"/>
            <w:tcBorders>
              <w:top w:val="single" w:sz="4" w:space="0" w:color="auto"/>
              <w:left w:val="single" w:sz="4" w:space="0" w:color="auto"/>
              <w:bottom w:val="single" w:sz="4" w:space="0" w:color="auto"/>
              <w:right w:val="single" w:sz="4" w:space="0" w:color="auto"/>
            </w:tcBorders>
            <w:shd w:val="pct10" w:color="auto" w:fill="auto"/>
            <w:vAlign w:val="center"/>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Сам.</w:t>
            </w: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работа</w:t>
            </w: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1</w:t>
            </w:r>
          </w:p>
        </w:tc>
        <w:tc>
          <w:tcPr>
            <w:tcW w:w="1556"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2</w:t>
            </w:r>
          </w:p>
        </w:tc>
        <w:tc>
          <w:tcPr>
            <w:tcW w:w="1575"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3</w:t>
            </w:r>
          </w:p>
        </w:tc>
        <w:tc>
          <w:tcPr>
            <w:tcW w:w="1575"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4</w:t>
            </w: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5</w:t>
            </w:r>
          </w:p>
        </w:tc>
      </w:tr>
      <w:tr w:rsidR="00170B13" w:rsidRPr="00170B13" w:rsidTr="00CA4C76">
        <w:trPr>
          <w:jc w:val="center"/>
        </w:trPr>
        <w:tc>
          <w:tcPr>
            <w:tcW w:w="9753" w:type="dxa"/>
            <w:gridSpan w:val="5"/>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1 семестр</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1. Теория государства и</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права. Предмет,</w:t>
            </w:r>
          </w:p>
          <w:p w:rsidR="00CA4C76" w:rsidRPr="00170B13" w:rsidRDefault="00CA4C76">
            <w:pPr>
              <w:overflowPunct w:val="0"/>
              <w:autoSpaceDE w:val="0"/>
              <w:autoSpaceDN w:val="0"/>
              <w:adjustRightInd w:val="0"/>
              <w:spacing w:after="0" w:line="240" w:lineRule="auto"/>
              <w:textAlignment w:val="baseline"/>
              <w:rPr>
                <w:rFonts w:ascii="Times New Roman" w:hAnsi="Times New Roman" w:cs="Times New Roman"/>
                <w:kern w:val="24"/>
                <w:sz w:val="24"/>
                <w:szCs w:val="24"/>
              </w:rPr>
            </w:pPr>
            <w:r w:rsidRPr="00170B13">
              <w:rPr>
                <w:rFonts w:ascii="Times New Roman" w:hAnsi="Times New Roman" w:cs="Times New Roman"/>
                <w:sz w:val="24"/>
                <w:szCs w:val="24"/>
              </w:rPr>
              <w:t>методология, функции</w:t>
            </w:r>
          </w:p>
        </w:tc>
        <w:tc>
          <w:tcPr>
            <w:tcW w:w="1556"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2. Происхождение</w:t>
            </w:r>
          </w:p>
          <w:p w:rsidR="00CA4C76" w:rsidRPr="00170B13" w:rsidRDefault="00CA4C76">
            <w:pPr>
              <w:tabs>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государства и права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3. Понятие государства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kern w:val="24"/>
                <w:sz w:val="24"/>
                <w:szCs w:val="24"/>
              </w:rPr>
              <w:t xml:space="preserve">4. </w:t>
            </w:r>
            <w:r w:rsidRPr="00170B13">
              <w:rPr>
                <w:rFonts w:ascii="Times New Roman" w:hAnsi="Times New Roman" w:cs="Times New Roman"/>
                <w:sz w:val="24"/>
                <w:szCs w:val="24"/>
              </w:rPr>
              <w:t>Формы, функции и</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механизм государства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5. Государство и</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институты гражданского</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общества. Государство в</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политической системе</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общества. Государство и</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личность. Государство и</w:t>
            </w:r>
          </w:p>
          <w:p w:rsidR="00CA4C76" w:rsidRPr="00170B13" w:rsidRDefault="00CA4C76">
            <w:pPr>
              <w:tabs>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церковь.</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6. Правовое государство</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7. Правопонимание в</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юридической науке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8. Основные понятия о праве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9. Нормы права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10. Правотворчество и</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нормативные правовые</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акты. Систематизация в</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праве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11. Система права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kern w:val="24"/>
                <w:sz w:val="24"/>
                <w:szCs w:val="24"/>
              </w:rPr>
              <w:t xml:space="preserve">12. </w:t>
            </w:r>
            <w:r w:rsidRPr="00170B13">
              <w:rPr>
                <w:rFonts w:ascii="Times New Roman" w:hAnsi="Times New Roman" w:cs="Times New Roman"/>
                <w:sz w:val="24"/>
                <w:szCs w:val="24"/>
              </w:rPr>
              <w:t>Реализация правовых</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норм. Правоприменение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13. Толкование права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 Правоотношения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17</w:t>
            </w: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13</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15. Правомерное поведение, правонарушение и юридическая ответственность</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lastRenderedPageBreak/>
              <w:t>16. Правосознание и правовая культура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hideMark/>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17. Правовое</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регулирование и его</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механизм.</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Эффективность</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правового</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регулирования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18. Юридические</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документы и</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юридическая техника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19. Законность и</w:t>
            </w:r>
          </w:p>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правопорядок в</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современном обществе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303" w:type="dxa"/>
            <w:tcBorders>
              <w:top w:val="single" w:sz="4" w:space="0" w:color="auto"/>
              <w:left w:val="single" w:sz="4" w:space="0" w:color="auto"/>
              <w:bottom w:val="single" w:sz="4" w:space="0" w:color="auto"/>
              <w:right w:val="single" w:sz="4" w:space="0" w:color="auto"/>
            </w:tcBorders>
          </w:tcPr>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trHeight w:val="610"/>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20. Правовые системы</w:t>
            </w:r>
          </w:p>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170B13">
              <w:rPr>
                <w:rFonts w:ascii="Times New Roman" w:hAnsi="Times New Roman" w:cs="Times New Roman"/>
                <w:sz w:val="24"/>
                <w:szCs w:val="24"/>
              </w:rPr>
              <w:t>современности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14</w:t>
            </w: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12</w:t>
            </w:r>
          </w:p>
        </w:tc>
      </w:tr>
      <w:tr w:rsidR="00170B13" w:rsidRPr="00170B13" w:rsidTr="00CA4C76">
        <w:trPr>
          <w:trHeight w:val="243"/>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pacing w:after="0" w:line="240" w:lineRule="auto"/>
              <w:rPr>
                <w:rFonts w:ascii="Times New Roman" w:hAnsi="Times New Roman" w:cs="Times New Roman"/>
                <w:sz w:val="24"/>
                <w:szCs w:val="24"/>
              </w:rPr>
            </w:pPr>
            <w:r w:rsidRPr="00170B13">
              <w:rPr>
                <w:rFonts w:ascii="Times New Roman" w:hAnsi="Times New Roman" w:cs="Times New Roman"/>
                <w:sz w:val="24"/>
                <w:szCs w:val="24"/>
              </w:rPr>
              <w:t>Экзамен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13</w:t>
            </w: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tc>
      </w:tr>
      <w:tr w:rsidR="00170B13" w:rsidRPr="00170B13" w:rsidTr="00CA4C76">
        <w:trPr>
          <w:jc w:val="center"/>
        </w:trPr>
        <w:tc>
          <w:tcPr>
            <w:tcW w:w="37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pacing w:after="0" w:line="240" w:lineRule="auto"/>
              <w:jc w:val="both"/>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Итого по дисциплине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288</w:t>
            </w: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18</w:t>
            </w:r>
          </w:p>
        </w:tc>
        <w:tc>
          <w:tcPr>
            <w:tcW w:w="1303"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170B13">
              <w:rPr>
                <w:rFonts w:ascii="Times New Roman" w:hAnsi="Times New Roman" w:cs="Times New Roman"/>
                <w:b/>
                <w:kern w:val="24"/>
                <w:sz w:val="24"/>
                <w:szCs w:val="24"/>
              </w:rPr>
              <w:t>247</w:t>
            </w:r>
          </w:p>
        </w:tc>
      </w:tr>
      <w:tr w:rsidR="00170B13" w:rsidRPr="00170B13" w:rsidTr="00CA4C76">
        <w:trPr>
          <w:jc w:val="center"/>
        </w:trPr>
        <w:tc>
          <w:tcPr>
            <w:tcW w:w="9753" w:type="dxa"/>
            <w:gridSpan w:val="5"/>
            <w:tcBorders>
              <w:top w:val="single" w:sz="4" w:space="0" w:color="auto"/>
              <w:left w:val="single" w:sz="4" w:space="0" w:color="auto"/>
              <w:bottom w:val="single" w:sz="4" w:space="0" w:color="auto"/>
              <w:right w:val="single" w:sz="4" w:space="0" w:color="auto"/>
            </w:tcBorders>
            <w:shd w:val="pct10" w:color="auto" w:fill="auto"/>
            <w:hideMark/>
          </w:tcPr>
          <w:p w:rsidR="00CA4C76" w:rsidRPr="00170B13" w:rsidRDefault="00CA4C76">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170B13">
              <w:rPr>
                <w:rFonts w:ascii="Times New Roman" w:hAnsi="Times New Roman" w:cs="Times New Roman"/>
                <w:kern w:val="24"/>
                <w:sz w:val="24"/>
                <w:szCs w:val="24"/>
              </w:rPr>
              <w:t>Итого по дисциплине 8 зачетных единиц</w:t>
            </w:r>
          </w:p>
        </w:tc>
      </w:tr>
    </w:tbl>
    <w:p w:rsidR="00CA4C76" w:rsidRPr="00170B13" w:rsidRDefault="00CA4C76" w:rsidP="00CA4C76">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CA4C76" w:rsidRPr="00170B13" w:rsidRDefault="00CA4C76" w:rsidP="00CA4C76">
      <w:pPr>
        <w:widowControl w:val="0"/>
        <w:jc w:val="center"/>
        <w:rPr>
          <w:rFonts w:ascii="Times New Roman" w:hAnsi="Times New Roman" w:cs="Times New Roman"/>
          <w:b/>
          <w:bCs/>
          <w:i/>
          <w:iCs/>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p w:rsidR="00CA4C76" w:rsidRPr="00170B13" w:rsidRDefault="00CA4C76" w:rsidP="00CA4C76">
      <w:pPr>
        <w:jc w:val="center"/>
        <w:rPr>
          <w:rFonts w:ascii="Times New Roman" w:hAnsi="Times New Roman" w:cs="Times New Roman"/>
          <w:sz w:val="24"/>
          <w:szCs w:val="24"/>
        </w:rPr>
      </w:pPr>
    </w:p>
    <w:bookmarkEnd w:id="2"/>
    <w:p w:rsidR="00CA4C76" w:rsidRPr="00170B13" w:rsidRDefault="00CA4C76" w:rsidP="00CA4C76">
      <w:pPr>
        <w:tabs>
          <w:tab w:val="left" w:pos="0"/>
        </w:tabs>
        <w:suppressAutoHyphens/>
        <w:spacing w:after="0" w:line="240" w:lineRule="auto"/>
        <w:jc w:val="center"/>
        <w:rPr>
          <w:rFonts w:ascii="Times New Roman" w:hAnsi="Times New Roman" w:cs="Times New Roman"/>
          <w:b/>
          <w:bCs/>
          <w:sz w:val="24"/>
          <w:szCs w:val="24"/>
        </w:rPr>
      </w:pPr>
      <w:r w:rsidRPr="00170B13">
        <w:rPr>
          <w:rFonts w:ascii="Times New Roman" w:hAnsi="Times New Roman" w:cs="Times New Roman"/>
          <w:b/>
          <w:bCs/>
          <w:sz w:val="24"/>
          <w:szCs w:val="24"/>
        </w:rPr>
        <w:lastRenderedPageBreak/>
        <w:t>РАСПРЕДЕЛЕНИЕ УЧЕБНОГО МАТЕРИАЛА ПО ТЕМАМ</w:t>
      </w:r>
    </w:p>
    <w:p w:rsidR="00CA4C76" w:rsidRPr="00170B13" w:rsidRDefault="00CA4C76" w:rsidP="00CA4C76">
      <w:pPr>
        <w:suppressAutoHyphens/>
        <w:spacing w:after="0" w:line="240" w:lineRule="auto"/>
        <w:ind w:firstLine="709"/>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 Теория государства и права как наука. Предмет, методология, функции.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Государство и право как объекты изучения юридических наук. Классификация юридических наук. Теоретические, исторические, отраслевые и прикладные науки.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Теория государства и права как общетеоретическая юридическая наука. Теория государства и права в системе общественных наук.</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Место теории государства и права в системе юридических наук. Взаимосвязь между юридическими науками и теорией государства 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Предмет теории государства и права и его содержание. Общие закономерности возникновения, развития и функционирования государственно-правовых явлений.</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Методология теории государства и права. Система принципов научного познания государства и права. Общенаучные и частнонаучные методы.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Функции теории государства и права (методологическая, прогностическая и другие).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Теория государства и права как учебная дисциплина. Структура курса теории государства и права. Роль теоретических знаний о государстве и праве в юридической деятельности.</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2. Происхождение государства 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Организация власти в первобытном обществе. Первобытная демократия. Социальный строй первобытного общества. Социальные регуляторы первобытного общества (мифы, обряды, ритуалы и обычаи).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Общие черты присваивающей и производящей экономики. «Неолитическая революция». Появление собственности, семьи, государства и правовых норм.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Основные формы возникновения государства (восточный и западный пути развития). Период военной демократии. Государства-полисы.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Отличие государства от родовой организации общества. Территориальная организация населения и публичная власть как основные признаки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Теории происхождения государства (теологическая, патриархальная, договорная, насилия, классовая (марксистская), психологическая и др.).</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Происхождение права. Переход от социальных регуляторов присваивающей экономики к правовым нормам и моральным регуляторам производящей экономики. Обычное право. Собственное нормотворчество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3. Понятие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Основные подходы к пониманию сущности и назначения государства (теологический, социологический, либеральный и иные).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государства. Территориальная организация населения, публичная власть, государственный суверенитет, налоги и сборы, государственная бюрократия как признаки государства. Государственная символика. Герб, флаг, гимн. Классовое и общесоциальное в содержании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Государственная власть. Понятие, структура и формы осуществления. Законодательная, исполнительная и судебная власть. Понятие государственного управления.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Типология государства. Понятие исторического типа государства. Формационный, цивилизационный и другие подходы к типологии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4. Форма, функции и механизм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формы государства. Форма правления. Форма государственного устройства. Государственный (политический) режим.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формы правления. Монархическая форма правления: понятие, основные черты и разновидности. Республиканская форма правления: понятие, основные черты и разновидности. Смешанные (нетипичные) формы правления.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lastRenderedPageBreak/>
        <w:t>Формы государственного устройства. Унитарное государство. Федеративное государство. Конфедерация.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Международные объединения с элементами федерализма (содружества, сообщества). Государственные (политические) режимы. Основные виды режимов. Демократические и антидемократические режимы. Авторитарный, тоталитарный, фашистский режимы.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функций государства и их классификация. Внутренние и внешние, постоянные и временные, основные и не основные и др. функции.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Формы осуществления функций государства (правовые и организационные). Механизм государства. Функции государства и механизм государства. Механизм государства и государственный аппарат. Органы государства и их классификация.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Представительные (законодательные), исполнительные и судебные органы государства. Прокуратура. Контрольно-ревизионные органы государства. Силовые структуры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5. Государство и гражданское общество. Государство и личность.</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Гражданское общество: понятие и его структура (семья, церковь, политические партии, предпринимательские структуры и др.). Гражданское общество и государство.</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политической системы общества: понятие и структура. Место и роль государства в политической системе общества. Государство и местное самоуправление.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Государство и церковь. Государство и личность. Правовой статус личности. Виды правового статуса. Основные права, свободы и обязанности личности.</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6. Правовое государство.</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Легистский и либеральный подходы к пониманию правового государства. Формирование и развитие концепции правового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Принципы правового государства. Верховенство права (правового закона). Верховенство права и принцип законности. Разделение властей. Бикамерализм.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Независимый суд. Конституционный контроль. Гарантированность прав и свобод личности. «Негативные» и «позитивные» права личности. Взаимная ответственность государства и личности. Политический плюрализм. Многопартийность.</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Правовое государство и демократическое государство. Правовое государство и социальное государство.</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7. Правопонимание в юридической науке.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Типы правопонимания. Соотношение права и закона. Представления о сущности права. Позитивистский тип правопонимания. Юридический позитивизм. Нормативизм Г. Кельзена. Историческая школа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Социологическая школа права. Психологическая школа права. Учение о естественном праве (юснатурализм). Юридический (философский) тип правопонимания. Материалистический (марксистский) подход. Либертарно-юридический подход. Интегративный тип правопонимания.</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8. Основные понятия о праве.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Право в системе социальных норм. Право и обычай. Обычаи и традиции. Право и мораль. Мораль и нравственность. Право и религия. Каноническое право. Право и корпоративные нормы. Право и технические нормы.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Определение понятия права в различных концепциях права. Право в объективном и субъективном смысле. Признаки позитивного права. Общеобязательность.</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lastRenderedPageBreak/>
        <w:t>Формальная определенность. Обеспеченность государственным принуждением. Системность. Нормативность. Принципы права. Писаные и неписаные принципы права. Общеправовые, межотраслевые и отраслевые принципы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Правовые презумпции. Общеправовые и отраслевые правовые презумпции. Правовые аксиомы.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Функции права. Субъекты осуществления функций права. Общесоциальные и специально-юридические функции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виды источников права. Нормативный правовой акт как источник права. Правовой обычай. Нормативный договор. Судебный прецедент. Правовая доктрина. Религиозные тексты.</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9. Нормы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нормы права. Признаки норм права. Закрепленность компетентным властным органом. Общеобязательность. Формальная определенность. Ясность. Общий характер.</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Структура правовых норм. Гипотеза, диспозиция и санкция. Простая, сложная и альтернативная гипотезы. Диспозиция в прямой и описательной форме. Штрафные и правовосстановительные санкции.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Способы изложения норм права. Виды правовых норм. Общие, специальные и исключительные нормы. Материальные и процессуальные нормы. Императивные, диспозитивные и альтернативные нормы. Управомочивающие, обязывающие и запрещающие нормы.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Нормы, действующие в течение неопределенного срока и нормы с ограниченным сроком действия. Определенные и относительно определенные нормы права. Рекомендательные и поощрительные нормы. Специализированные нормы. Нормы-принципы. Дефинитивные нормы. Коллизионные нормы. Оперативные нормы.</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10. Правотворчество и нормативные правовые акты. Систематизация в праве.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Правообразование и официальное нормотворчество. Понятие правотворчества и его виды. Нормотворчество и законотворчество. Принципы правотворчества. Стадии правотворчества. Законодательный процесс.</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виды нормативных правовых актов. Законы и подзаконные акты. Кодифицированные и текущие нормативные правовые акты. Постоянные и временные нормативные правовые акты. Федеральные, региональные и местные нормативные правовые акты. Общие и специальные нормативные правовые акты. Конституционные и обыкновенные законы. Постановления палат Федерального Собрания РФ. Нормативные указы и распоряжения Президента РФ. Постановления Правительства РФ.</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Ведомственные нормативные правовые акты. Постановления. Правила. Приказы. Положения. Инструкции. Распоряжения.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Действие нормативных правовых актов во времени, в пространстве и по кругу лиц. Обратная сила закона (ретроактивность). Немедленное действие закона. Переживание закона (ультраактивность). Экстерриториальность действия норм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значение систематизации нормативных правовых актов. Виды систематизации. Инкорпорация. Кодификация. Консолидация. Учет нормативных правовых актов.</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11. Система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признаки системы права. Система права и правовая система. Согласованность и дифференцированность правовых норм. Непротиворечивость правовых норм. Объективность системы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Предмет и метод правового регулирования как основания деления права на отрасли. Императивный и диспозитивный методы правового регулирования.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lastRenderedPageBreak/>
        <w:t>Основные элементы системы права. Отрасли и подотрасли права. Институты права (отраслевые, межотраслевые и комплексные). Субинституты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Публичное и частное право. Материальное и процессуальное право. Внутригосударственное и международное право.</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Общая характеристика основных отраслей права. Система права и система законодательства.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12. Реализация правовых норм. Правоприменение.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формы реализации права. Соблюдение, исполнение и использование правовых норм как формы непосредственной реализации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Правоприменение как особая форма правореализации. Понятие и признаки правоприменения. Субъекты правоприменения. Стадии правоприменения. Установление фактических обстоятельств (фактов).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Установление юридической основы дела (выбор и анализ нормы права). Юридические доказательства и юридическая квалификация. Вынесение решения.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Принципы применения права. Законное и обоснованное применение права. Акты применения права, их признаки и функции. Классификация актов применения права. Отличие актов применения права от нормативных правовых актов.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пробела в праве. Виды пробелов. Устранение и преодоление пробелов в праве. Аналогия права и аналогия закона. Субсидиарное применение норм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виды коллизий норм права. Коллизионные нормы как способ преодоления коллизий норм права. Прямое применение Конституции и норм международного права как способы преодоления коллизий норм права.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13. Толкование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необходимость толкования права. Уяснение и разъяснение норм права. Субъекты толкования права. Виды толкования по субъектам. Официальное и неофициальное толкование.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Разновидности официального толкования права. Аутентическое и делегированное (легальное) толкование. Нормативное и казуальное толкование.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Виды неофициального толкования права. Обыденное, профессиональное и доктринальное толкование. Способы толкования права. Языковый способ толкования. Системный способ толкования. Логический способ толкования. Исторический способ толкования.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Функциональный способ толкования. Объем толкования. Буквальное, распространительное и ограничительное толкование. Акты толкования норм права: понятие и особенности.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Юридическая природа актов Конституционного Суда Российской Федерации, Верховного Суда Российской Федерации и Высшего Арбитражного Суда Российской Федерации.</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14. Правоотношения.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признаки правоотношений. Отличие правоотношений от иных общественных отношений. Структура (состав) правоотношений. Субъекты правоотношений: понятие и виды. Правосубъектность. Правоспособность. Дееспособность. Деликтоспособность.</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Содержание правоотношений. Субъективные права и юридические обязанности. Объекты правоотношений и их виды. Понятие и значение юридических фактов, их классификации.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Фактические (юридические) составы: понятие и виды. Юридические состояния. Классификация правоотношений. Деление правоотношений по отраслевому признаку, степени определенности, способу конкретизации обязанных лиц и другим признакам.</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lastRenderedPageBreak/>
        <w:t>Тема 15. Правомерное поведение, правонарушение и юридическая ответственность.</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признаки правомерного поведения. Виды правомерного поведения.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правонарушения и его признаки. Состав правонарушения. Субъект, объект, объективная сторона, субъективная сторона. Виды правонарушений. Преступления и проступки.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Объективно-противоправное деяние. Злоупотребление правом. Казус. Понятие юридической ответственности, ее признаки и функции. Принципы юридической ответственности. Неотвратимость ответственности, недопустимость двойной ответственности, презумпция невиновности и др.</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Основания юридической ответственности. Виды юридической ответственности. Юридическая ответственность и иные меры государственно-правового принуждения. Отличие юридической ответственности от мер защиты, мер пресечения и других мер правового принуждения.</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16. Правосознание и правовая культура.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правосознания, его роль в правотворческой и правореализующей деятельности. Структура правосознания. Правовая идеология. Правовая психология.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Виды правосознания. Индивидуальное, групповое и общественное правосознание. Обыденное, научное и профессиональное правосознание. Взаимодействие правосознания 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Деформация правосознания и ее виды. Правовой нигилизм: понятие и виды. Причины распространения и пути преодоления правового нигилизма. Правовой романтизм (идеализм).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правовой культуры, ее структура. Правовое воспитание: понятие, задачи.</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17. Правовое регулирование и его механизм.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правового регулирования, его предмет. Соотношение правового регулирования и правового воздействия. Способы, типы и методы правового регулирования. Дозволение. Обязывание. Запрет. Общедозволительный и разрешительный типы правового регулирования.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Диспозитивный и императивный методы правового регулирования. Стадии правового регулирования. Механизм правового регулирования и его элементы.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Нормативное правовое регулирование и индивидуальное правовое регулирование. Саморегулирование.</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18. Юридические документы и юридическая техника.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признаки юридического документа. Виды юридических документов. Нормативные правовые акты и индивидуальные правовые акты. Документы, фиксирующие юридические факты. Деньги и ценные бумаги. Юридическая техника: понятие, виды. Законодательная техника. Правила подготовки нормативных правовых актов.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Правоприменительная юридическая техника. Требования к индивидуальным правовым актам. Унификация и стандартизация правоприменительных актов.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Общие требования юридической техники к законодательным и индивидуальным правовым актам.</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19. Законность и правопорядок в современном обществе.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Понятие и значение законности. Принципы законности. Законность и право. Законность и демократия. Законность и целесообразность.</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Гарантии законности (общие и специальные юридические). Способы обеспечения законности в современном обществе. Правопорядок и общественный порядок.</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Дисциплина, понятие и виды. Соотношение дисциплины с законностью и правопорядком.</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lastRenderedPageBreak/>
        <w:t>Тема 20. Правовые системы современности.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Сравнительное правоведение: понятие, значение. Роль сравнительного правоведения в исследовании правовых систем современности. Понятие правовой системы. Правовая система и правовая семья. Классификации современных национально-правовых систем.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Романо-германская правовая система, ее формирование, развитие, особенности. Источники романо-германского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Англосаксонская правовая система: ее формирование, развитие, особенности. Источники англосаксонского права. Религиозные и традиционные правовые системы. Мусульманское право и его место в современном мире. Источники мусульманского права.</w:t>
      </w:r>
    </w:p>
    <w:p w:rsidR="00CA4C76" w:rsidRPr="00170B13" w:rsidRDefault="00CA4C76" w:rsidP="00CA4C76">
      <w:pPr>
        <w:spacing w:after="0" w:line="240" w:lineRule="auto"/>
        <w:ind w:firstLine="567"/>
        <w:jc w:val="both"/>
        <w:rPr>
          <w:rFonts w:ascii="Times New Roman" w:hAnsi="Times New Roman" w:cs="Times New Roman"/>
          <w:b/>
          <w:sz w:val="24"/>
          <w:szCs w:val="24"/>
        </w:rPr>
      </w:pPr>
      <w:r w:rsidRPr="00170B13">
        <w:rPr>
          <w:rFonts w:ascii="Times New Roman" w:hAnsi="Times New Roman" w:cs="Times New Roman"/>
          <w:sz w:val="24"/>
          <w:szCs w:val="24"/>
        </w:rPr>
        <w:t>Взаимосвязи национальных правовых систем. Стремление к унификации правовых систем. Пределы унификации правовых систем.</w:t>
      </w:r>
    </w:p>
    <w:p w:rsidR="00CA4C76" w:rsidRPr="00170B13" w:rsidRDefault="00CA4C76" w:rsidP="00CA4C76">
      <w:pPr>
        <w:spacing w:after="0" w:line="240" w:lineRule="auto"/>
        <w:jc w:val="center"/>
        <w:rPr>
          <w:rFonts w:ascii="Times New Roman" w:hAnsi="Times New Roman" w:cs="Times New Roman"/>
          <w:b/>
          <w:bCs/>
          <w:smallCaps/>
          <w:sz w:val="24"/>
          <w:szCs w:val="24"/>
        </w:rPr>
      </w:pPr>
    </w:p>
    <w:p w:rsidR="00CA4C76" w:rsidRPr="00170B13" w:rsidRDefault="00CA4C76" w:rsidP="00CA4C76">
      <w:pPr>
        <w:spacing w:after="0" w:line="240" w:lineRule="auto"/>
        <w:jc w:val="center"/>
        <w:rPr>
          <w:rFonts w:ascii="Times New Roman" w:hAnsi="Times New Roman" w:cs="Times New Roman"/>
          <w:b/>
          <w:bCs/>
          <w:smallCaps/>
          <w:sz w:val="24"/>
          <w:szCs w:val="24"/>
        </w:rPr>
      </w:pPr>
    </w:p>
    <w:p w:rsidR="00CA4C76" w:rsidRPr="00170B13" w:rsidRDefault="00CA4C76" w:rsidP="00CA4C76">
      <w:pPr>
        <w:spacing w:after="0" w:line="240" w:lineRule="auto"/>
        <w:jc w:val="center"/>
        <w:rPr>
          <w:rFonts w:ascii="Times New Roman" w:hAnsi="Times New Roman" w:cs="Times New Roman"/>
          <w:b/>
          <w:bCs/>
          <w:smallCaps/>
          <w:sz w:val="24"/>
          <w:szCs w:val="24"/>
        </w:rPr>
      </w:pPr>
    </w:p>
    <w:p w:rsidR="00CA4C76" w:rsidRPr="00170B13" w:rsidRDefault="00CA4C76" w:rsidP="00CA4C76">
      <w:pPr>
        <w:spacing w:after="0" w:line="240" w:lineRule="auto"/>
        <w:jc w:val="center"/>
        <w:rPr>
          <w:rFonts w:ascii="Times New Roman" w:hAnsi="Times New Roman" w:cs="Times New Roman"/>
          <w:b/>
          <w:bCs/>
          <w:smallCaps/>
          <w:sz w:val="24"/>
          <w:szCs w:val="24"/>
        </w:rPr>
      </w:pPr>
    </w:p>
    <w:p w:rsidR="00CA4C76" w:rsidRPr="00170B13" w:rsidRDefault="00CA4C76" w:rsidP="00CA4C76">
      <w:pPr>
        <w:spacing w:after="0" w:line="240" w:lineRule="auto"/>
        <w:jc w:val="center"/>
        <w:rPr>
          <w:rFonts w:ascii="Times New Roman" w:hAnsi="Times New Roman" w:cs="Times New Roman"/>
          <w:b/>
          <w:bCs/>
          <w:smallCaps/>
          <w:sz w:val="24"/>
          <w:szCs w:val="24"/>
        </w:rPr>
      </w:pPr>
    </w:p>
    <w:p w:rsidR="00CA4C76" w:rsidRPr="00170B13" w:rsidRDefault="00CA4C76" w:rsidP="00CA4C76">
      <w:pPr>
        <w:spacing w:after="0" w:line="240" w:lineRule="auto"/>
        <w:jc w:val="center"/>
        <w:rPr>
          <w:rFonts w:ascii="Times New Roman" w:hAnsi="Times New Roman" w:cs="Times New Roman"/>
          <w:b/>
          <w:bCs/>
          <w:smallCaps/>
          <w:sz w:val="24"/>
          <w:szCs w:val="24"/>
        </w:rPr>
      </w:pPr>
    </w:p>
    <w:p w:rsidR="00CA4C76" w:rsidRPr="00170B13" w:rsidRDefault="00CA4C76" w:rsidP="00CA4C76">
      <w:pPr>
        <w:suppressAutoHyphens/>
        <w:autoSpaceDE w:val="0"/>
        <w:spacing w:after="0" w:line="240" w:lineRule="auto"/>
        <w:jc w:val="center"/>
        <w:rPr>
          <w:rFonts w:ascii="Times New Roman" w:hAnsi="Times New Roman" w:cs="Times New Roman"/>
          <w:b/>
          <w:smallCaps/>
          <w:kern w:val="2"/>
          <w:sz w:val="24"/>
          <w:szCs w:val="24"/>
          <w:lang w:eastAsia="ar-SA"/>
        </w:rPr>
      </w:pPr>
      <w:r w:rsidRPr="00170B13">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w:t>
      </w:r>
      <w:r w:rsidR="00385177" w:rsidRPr="00170B13">
        <w:rPr>
          <w:rFonts w:ascii="Times New Roman" w:hAnsi="Times New Roman" w:cs="Times New Roman"/>
          <w:b/>
          <w:smallCaps/>
          <w:kern w:val="2"/>
          <w:sz w:val="24"/>
          <w:szCs w:val="24"/>
          <w:lang w:eastAsia="ar-SA"/>
        </w:rPr>
        <w:t xml:space="preserve"> (МОДУЛЮ)</w:t>
      </w:r>
    </w:p>
    <w:p w:rsidR="00CA4C76" w:rsidRPr="00170B13" w:rsidRDefault="00CA4C76" w:rsidP="00CA4C76">
      <w:pPr>
        <w:suppressAutoHyphens/>
        <w:autoSpaceDE w:val="0"/>
        <w:spacing w:after="0" w:line="240" w:lineRule="auto"/>
        <w:jc w:val="center"/>
        <w:rPr>
          <w:rFonts w:ascii="Times New Roman" w:hAnsi="Times New Roman" w:cs="Times New Roman"/>
          <w:b/>
          <w:smallCaps/>
          <w:kern w:val="2"/>
          <w:sz w:val="24"/>
          <w:szCs w:val="24"/>
          <w:lang w:eastAsia="ar-SA"/>
        </w:rPr>
      </w:pPr>
    </w:p>
    <w:p w:rsidR="00CA4C76" w:rsidRPr="00170B13" w:rsidRDefault="00CA4C76" w:rsidP="00CA4C76">
      <w:pPr>
        <w:spacing w:before="100" w:beforeAutospacing="1" w:after="100" w:afterAutospacing="1"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170B13" w:rsidRPr="00170B13" w:rsidTr="00CA4C76">
        <w:tc>
          <w:tcPr>
            <w:tcW w:w="5328"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ind w:firstLine="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CA4C76" w:rsidRPr="00170B13" w:rsidTr="00CA4C76">
        <w:trPr>
          <w:trHeight w:val="262"/>
        </w:trPr>
        <w:tc>
          <w:tcPr>
            <w:tcW w:w="5328" w:type="dxa"/>
            <w:tcBorders>
              <w:top w:val="single" w:sz="4" w:space="0" w:color="auto"/>
              <w:left w:val="single" w:sz="4" w:space="0" w:color="auto"/>
              <w:bottom w:val="single" w:sz="4" w:space="0" w:color="auto"/>
              <w:right w:val="single" w:sz="4" w:space="0" w:color="auto"/>
            </w:tcBorders>
          </w:tcPr>
          <w:p w:rsidR="00CA4C76" w:rsidRPr="00170B13" w:rsidRDefault="00CA4C7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170B13">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lastRenderedPageBreak/>
              <w:t>стремится к саморазвитию, повышению своей квалификации и мастерства (ОК-7);</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анализировать социально значимые проблемы и процессы (ОК-9);</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работать с информацией в глобальных компьютерных сетях (ОК-12);</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CA4C76" w:rsidRPr="00170B13" w:rsidRDefault="00CA4C76" w:rsidP="006633E6">
            <w:pPr>
              <w:widowControl w:val="0"/>
              <w:numPr>
                <w:ilvl w:val="0"/>
                <w:numId w:val="13"/>
              </w:numPr>
              <w:tabs>
                <w:tab w:val="left" w:pos="142"/>
              </w:tabs>
              <w:autoSpaceDE w:val="0"/>
              <w:autoSpaceDN w:val="0"/>
              <w:adjustRightInd w:val="0"/>
              <w:snapToGrid w:val="0"/>
              <w:spacing w:after="0" w:line="240" w:lineRule="auto"/>
              <w:ind w:right="-96" w:hanging="11"/>
              <w:contextualSpacing/>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CA4C76" w:rsidRPr="00170B13" w:rsidRDefault="00CA4C7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CA4C76" w:rsidRPr="00170B13" w:rsidRDefault="00CA4C7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CA4C76" w:rsidRPr="00170B13" w:rsidRDefault="00CA4C7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CA4C76" w:rsidRPr="00170B13" w:rsidRDefault="00CA4C7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b/>
                <w:sz w:val="24"/>
                <w:szCs w:val="24"/>
              </w:rPr>
              <w:t>в нормотворческой деятельности</w:t>
            </w:r>
            <w:r w:rsidRPr="00170B13">
              <w:rPr>
                <w:rFonts w:ascii="Times New Roman" w:hAnsi="Times New Roman" w:cs="Times New Roman"/>
                <w:sz w:val="24"/>
                <w:szCs w:val="24"/>
              </w:rPr>
              <w:t>:</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b/>
                <w:sz w:val="24"/>
                <w:szCs w:val="24"/>
              </w:rPr>
            </w:pPr>
            <w:r w:rsidRPr="00170B13">
              <w:rPr>
                <w:rFonts w:ascii="Times New Roman" w:hAnsi="Times New Roman" w:cs="Times New Roman"/>
                <w:b/>
                <w:sz w:val="24"/>
                <w:szCs w:val="24"/>
              </w:rPr>
              <w:t>в правоприменительной деятельности:</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xml:space="preserve">- способен обеспечивать соблюдение </w:t>
            </w:r>
            <w:r w:rsidRPr="00170B13">
              <w:rPr>
                <w:rFonts w:ascii="Times New Roman" w:hAnsi="Times New Roman" w:cs="Times New Roman"/>
                <w:sz w:val="24"/>
                <w:szCs w:val="24"/>
              </w:rPr>
              <w:lastRenderedPageBreak/>
              <w:t>законодательства субъектами права (ПК-3);</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юридически правильно квалифицировать факты и обстоятельства (ПК-6);</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владеет навыками подготовки юридических документов (ПК-7);</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b/>
                <w:sz w:val="24"/>
                <w:szCs w:val="24"/>
              </w:rPr>
              <w:t>в правоохранительной деятельности</w:t>
            </w:r>
            <w:r w:rsidRPr="00170B13">
              <w:rPr>
                <w:rFonts w:ascii="Times New Roman" w:hAnsi="Times New Roman" w:cs="Times New Roman"/>
                <w:sz w:val="24"/>
                <w:szCs w:val="24"/>
              </w:rPr>
              <w:t>:</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b/>
                <w:sz w:val="24"/>
                <w:szCs w:val="24"/>
              </w:rPr>
              <w:t>в экспертно-консультационной деятельности</w:t>
            </w:r>
            <w:r w:rsidRPr="00170B13">
              <w:rPr>
                <w:rFonts w:ascii="Times New Roman" w:hAnsi="Times New Roman" w:cs="Times New Roman"/>
                <w:sz w:val="24"/>
                <w:szCs w:val="24"/>
              </w:rPr>
              <w:t>:</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толковать различные правовые акты (ПК-15);</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b/>
                <w:sz w:val="24"/>
                <w:szCs w:val="24"/>
              </w:rPr>
              <w:t>в педагогической деятельности</w:t>
            </w:r>
            <w:r w:rsidRPr="00170B13">
              <w:rPr>
                <w:rFonts w:ascii="Times New Roman" w:hAnsi="Times New Roman" w:cs="Times New Roman"/>
                <w:sz w:val="24"/>
                <w:szCs w:val="24"/>
              </w:rPr>
              <w:t>:</w:t>
            </w:r>
          </w:p>
          <w:p w:rsidR="00CA4C76" w:rsidRPr="00170B13" w:rsidRDefault="00CA4C76">
            <w:pPr>
              <w:spacing w:after="0" w:line="240" w:lineRule="auto"/>
              <w:rPr>
                <w:rFonts w:ascii="Times New Roman" w:hAnsi="Times New Roman" w:cs="Times New Roman"/>
                <w:sz w:val="24"/>
                <w:szCs w:val="24"/>
              </w:rPr>
            </w:pP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lastRenderedPageBreak/>
              <w:t>- способен преподавать правовые дисциплины на необходимом теоретическом и методическом уровне (ПК-17);</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управлять самостоятельной работой обучающихся (ПК-18);</w:t>
            </w:r>
          </w:p>
          <w:p w:rsidR="00CA4C76" w:rsidRPr="00170B13" w:rsidRDefault="00CA4C76">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CA4C76" w:rsidRPr="00170B13" w:rsidRDefault="00CA4C76">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lastRenderedPageBreak/>
              <w:t>Обучающийся должен обладать следующими общекультурными компетенциями (ОК):</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ее достижения (ОК-3);</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логически верно, аргументировано и ясно строить устную и письменную речь (ОК-4);</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 xml:space="preserve">имеет нетерпимое отношение к коррупционному поведению, </w:t>
            </w:r>
            <w:r w:rsidRPr="00170B13">
              <w:rPr>
                <w:rFonts w:ascii="Times New Roman" w:hAnsi="Times New Roman" w:cs="Times New Roman"/>
                <w:sz w:val="24"/>
                <w:szCs w:val="24"/>
                <w:lang w:eastAsia="en-US"/>
              </w:rPr>
              <w:lastRenderedPageBreak/>
              <w:t>уважительно относится к праву и закону (ОК-6);</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стремится к саморазвитию, повышению своей квалификации и мастерства (ОК-7);</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анализировать социально значимые проблемы и процессы (ОК-9);</w:t>
            </w:r>
          </w:p>
          <w:p w:rsidR="00CA4C76" w:rsidRPr="00170B13" w:rsidRDefault="00CA4C76">
            <w:pPr>
              <w:widowControl w:val="0"/>
              <w:spacing w:after="0" w:line="240" w:lineRule="auto"/>
              <w:ind w:firstLine="142"/>
              <w:rPr>
                <w:rFonts w:ascii="Times New Roman" w:hAnsi="Times New Roman" w:cs="Times New Roman"/>
                <w:sz w:val="24"/>
                <w:szCs w:val="24"/>
                <w:lang w:eastAsia="en-US"/>
              </w:rPr>
            </w:pPr>
          </w:p>
          <w:p w:rsidR="00CA4C76" w:rsidRPr="00170B13" w:rsidRDefault="00CA4C76">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Обучающийся должен обладать следующими профессиональными компетенциями (ПК):</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участвовать в разработке нормативно-правовых актов в соответствии с профилем своей профессиональной деятельности (ПК-1);</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осуществлять профессиональную деятельность на основе развитого правосознания, правового мышления и правовой культуры (ПК-2);</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обеспечивать соблюдение законодательства субъектами права (ПК-3);</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принимать решения и совершать юридические действия в точном соответствии с законом (ПК-4);</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юридически правильно квалифицировать факты и обстоятельства (ПК-6);</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готов к выполнению должностных обязанностей по обеспечению законности и правопорядка, безопасности личности, общества, государства (ПК-8);</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уважать честь и достоинство личности, соблюдать и защищать права и свободы человека и гражданина (ПК-9);</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 xml:space="preserve">способен выявлять, пресекать, </w:t>
            </w:r>
            <w:r w:rsidRPr="00170B13">
              <w:rPr>
                <w:rFonts w:ascii="Times New Roman" w:hAnsi="Times New Roman" w:cs="Times New Roman"/>
                <w:sz w:val="24"/>
                <w:szCs w:val="24"/>
                <w:lang w:eastAsia="en-US"/>
              </w:rPr>
              <w:lastRenderedPageBreak/>
              <w:t>раскрывать и расследовать преступления и иные правонарушения (ПК-10);</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осуществлять предупреждение правонарушений, выявлять и устранять причины и условия, способствующие их совершению (ПК-11);</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толковать различные правовые акты (ПК-15);</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давать квалифицированные юридические заключения и консультации в конкретных видах юридической деятельности (ПК-16);</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преподавать правовые дисциплины на необходимом теоретическом и методическом уровне (ПК-17);</w:t>
            </w:r>
          </w:p>
          <w:p w:rsidR="00CA4C76" w:rsidRPr="00170B13" w:rsidRDefault="00CA4C76" w:rsidP="006633E6">
            <w:pPr>
              <w:numPr>
                <w:ilvl w:val="0"/>
                <w:numId w:val="10"/>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управлять самостоятельной работой обучающихся (ПК-18);</w:t>
            </w:r>
          </w:p>
          <w:p w:rsidR="00CA4C76" w:rsidRPr="00170B13" w:rsidRDefault="00CA4C76">
            <w:pPr>
              <w:tabs>
                <w:tab w:val="left" w:pos="59"/>
                <w:tab w:val="left" w:pos="201"/>
              </w:tabs>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эффективно осуществлять правовое воспитание (ПК-19).</w:t>
            </w:r>
          </w:p>
        </w:tc>
      </w:tr>
    </w:tbl>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tabs>
          <w:tab w:val="left" w:pos="0"/>
          <w:tab w:val="left" w:pos="851"/>
        </w:tabs>
        <w:spacing w:after="0" w:line="240" w:lineRule="auto"/>
        <w:ind w:firstLine="284"/>
        <w:rPr>
          <w:rFonts w:ascii="Times New Roman" w:eastAsia="Calibri" w:hAnsi="Times New Roman" w:cs="Times New Roman"/>
          <w:b/>
          <w:sz w:val="24"/>
          <w:szCs w:val="24"/>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Соотношение контролируемых разделов (тем) дисциплины </w:t>
      </w:r>
      <w:r w:rsidRPr="00170B13">
        <w:rPr>
          <w:rFonts w:ascii="Times New Roman" w:hAnsi="Times New Roman" w:cs="Times New Roman"/>
          <w:b/>
          <w:sz w:val="24"/>
          <w:szCs w:val="24"/>
          <w:lang w:eastAsia="en-US"/>
        </w:rPr>
        <w:br/>
        <w:t>к компетенциям и оценочными средствами</w:t>
      </w:r>
    </w:p>
    <w:p w:rsidR="00CA4C76" w:rsidRPr="00170B13" w:rsidRDefault="00CA4C76" w:rsidP="00CA4C76">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170B13" w:rsidRPr="00170B13" w:rsidTr="00CA4C76">
        <w:tc>
          <w:tcPr>
            <w:tcW w:w="5211" w:type="dxa"/>
            <w:tcBorders>
              <w:top w:val="single" w:sz="4" w:space="0" w:color="auto"/>
              <w:left w:val="single" w:sz="4" w:space="0" w:color="auto"/>
              <w:bottom w:val="single" w:sz="4" w:space="0" w:color="auto"/>
              <w:right w:val="single" w:sz="4" w:space="0" w:color="auto"/>
            </w:tcBorders>
          </w:tcPr>
          <w:p w:rsidR="00CA4C76" w:rsidRPr="00170B13" w:rsidRDefault="00CA4C76">
            <w:pPr>
              <w:spacing w:after="0" w:line="240" w:lineRule="auto"/>
              <w:ind w:right="-108"/>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Тема (раздел) дисциплины </w:t>
            </w:r>
          </w:p>
          <w:p w:rsidR="00CA4C76" w:rsidRPr="00170B13" w:rsidRDefault="00CA4C76">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ind w:left="-126"/>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ind w:left="-126"/>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Наименование</w:t>
            </w:r>
          </w:p>
          <w:p w:rsidR="00CA4C76" w:rsidRPr="00170B13" w:rsidRDefault="00CA4C76">
            <w:pPr>
              <w:spacing w:after="0" w:line="240" w:lineRule="auto"/>
              <w:ind w:left="-126"/>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оценочного средства</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1. Теория государства и права. Предмет, методология, функции</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ОК-1-4</w:t>
            </w:r>
          </w:p>
        </w:tc>
        <w:tc>
          <w:tcPr>
            <w:tcW w:w="2556" w:type="dxa"/>
            <w:tcBorders>
              <w:top w:val="single" w:sz="4" w:space="0" w:color="auto"/>
              <w:left w:val="single" w:sz="4" w:space="0" w:color="auto"/>
              <w:bottom w:val="single" w:sz="4" w:space="0" w:color="auto"/>
              <w:right w:val="single" w:sz="4" w:space="0" w:color="auto"/>
            </w:tcBorders>
            <w:vAlign w:val="center"/>
            <w:hideMark/>
          </w:tcPr>
          <w:p w:rsidR="00385177" w:rsidRPr="00170B13" w:rsidRDefault="00385177">
            <w:pPr>
              <w:spacing w:after="0" w:line="240" w:lineRule="auto"/>
              <w:ind w:left="-120" w:right="-12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тест-тренинг</w:t>
            </w:r>
          </w:p>
          <w:p w:rsidR="00CA4C76" w:rsidRPr="00170B13" w:rsidRDefault="00CA4C76">
            <w:pPr>
              <w:spacing w:after="0" w:line="240" w:lineRule="auto"/>
              <w:ind w:left="-120" w:right="-12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2. Происхождение государства и права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ОК-6</w:t>
            </w:r>
          </w:p>
        </w:tc>
        <w:tc>
          <w:tcPr>
            <w:tcW w:w="2556" w:type="dxa"/>
            <w:tcBorders>
              <w:top w:val="single" w:sz="4" w:space="0" w:color="auto"/>
              <w:left w:val="single" w:sz="4" w:space="0" w:color="auto"/>
              <w:bottom w:val="single" w:sz="4" w:space="0" w:color="auto"/>
              <w:right w:val="single" w:sz="4" w:space="0" w:color="auto"/>
            </w:tcBorders>
            <w:hideMark/>
          </w:tcPr>
          <w:p w:rsidR="00385177" w:rsidRPr="00170B13" w:rsidRDefault="00385177">
            <w:pPr>
              <w:snapToGrid w:val="0"/>
              <w:spacing w:after="0" w:line="240" w:lineRule="auto"/>
              <w:rPr>
                <w:rFonts w:ascii="Times New Roman" w:hAnsi="Times New Roman" w:cs="Times New Roman"/>
                <w:sz w:val="24"/>
                <w:szCs w:val="24"/>
                <w:lang w:eastAsia="en-US"/>
              </w:rPr>
            </w:pPr>
            <w:r w:rsidRPr="00170B13">
              <w:rPr>
                <w:rFonts w:ascii="Times New Roman" w:hAnsi="Times New Roman" w:cs="Times New Roman"/>
                <w:sz w:val="24"/>
                <w:szCs w:val="24"/>
                <w:lang w:eastAsia="en-US"/>
              </w:rPr>
              <w:t>тест-тренинг</w:t>
            </w:r>
          </w:p>
          <w:p w:rsidR="00CA4C76" w:rsidRPr="00170B13" w:rsidRDefault="00CA4C76">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3. Понятие государства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ind w:left="-126"/>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 xml:space="preserve">4. </w:t>
            </w:r>
            <w:r w:rsidRPr="00170B13">
              <w:rPr>
                <w:rFonts w:ascii="Times New Roman" w:eastAsia="Calibri" w:hAnsi="Times New Roman" w:cs="Times New Roman"/>
                <w:sz w:val="24"/>
                <w:szCs w:val="24"/>
              </w:rPr>
              <w:t>Формы, функции и механизм государства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sz w:val="24"/>
                <w:szCs w:val="24"/>
              </w:rPr>
            </w:pPr>
            <w:r w:rsidRPr="00170B13">
              <w:rPr>
                <w:rFonts w:ascii="Times New Roman" w:eastAsia="Calibri" w:hAnsi="Times New Roman" w:cs="Times New Roman"/>
                <w:sz w:val="24"/>
                <w:szCs w:val="24"/>
              </w:rPr>
              <w:t>5. Государство и институты гражданского общества. Государство в политической системе общества. Государство и личность. Государство и</w:t>
            </w:r>
          </w:p>
          <w:p w:rsidR="00CA4C76" w:rsidRPr="00170B13" w:rsidRDefault="00CA4C76">
            <w:pPr>
              <w:tabs>
                <w:tab w:val="left" w:pos="9498"/>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церковь.</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9498"/>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6. Правовое государство</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ОК-10-11</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7. Правопонимание в юридической науке</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ОК-12</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8. Основные понятия о праве</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ОК-13</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9. Нормы права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ОК-14</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lastRenderedPageBreak/>
              <w:t>10. Правотворчество и нормативные правовые акты. Систематизация в праве</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11. Система права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ПК-2-4</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 xml:space="preserve">12. </w:t>
            </w:r>
            <w:r w:rsidRPr="00170B13">
              <w:rPr>
                <w:rFonts w:ascii="Times New Roman" w:eastAsia="Calibri" w:hAnsi="Times New Roman" w:cs="Times New Roman"/>
                <w:sz w:val="24"/>
                <w:szCs w:val="24"/>
              </w:rPr>
              <w:t>Реализация правовых норм. Правоприменение</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ПК-5-8</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13. Толкование права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ПК-9-11</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14. Правоотношения</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ПК-12</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15. Правомерное поведение, правонарушение и юридическая ответственность</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ПК-13</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kern w:val="24"/>
                <w:sz w:val="24"/>
                <w:szCs w:val="24"/>
              </w:rPr>
              <w:t>16. Правосознание и правовая культура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sz w:val="24"/>
                <w:szCs w:val="24"/>
              </w:rPr>
            </w:pPr>
            <w:r w:rsidRPr="00170B13">
              <w:rPr>
                <w:rFonts w:ascii="Times New Roman" w:eastAsia="Calibri" w:hAnsi="Times New Roman" w:cs="Times New Roman"/>
                <w:sz w:val="24"/>
                <w:szCs w:val="24"/>
              </w:rPr>
              <w:t>17. Правовое регулирование и его механизм. Эффективность правового</w:t>
            </w:r>
          </w:p>
          <w:p w:rsidR="00CA4C76" w:rsidRPr="00170B13" w:rsidRDefault="00CA4C76">
            <w:pPr>
              <w:tabs>
                <w:tab w:val="left" w:pos="851"/>
              </w:tab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 xml:space="preserve">Регулирования </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ПК-15</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18. Юридические документы и юридическая техника</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19. Законность и правопорядок в современном обществе</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170B13" w:rsidRPr="00170B13" w:rsidTr="00CA4C76">
        <w:tc>
          <w:tcPr>
            <w:tcW w:w="5211" w:type="dxa"/>
            <w:tcBorders>
              <w:top w:val="single" w:sz="4" w:space="0" w:color="auto"/>
              <w:left w:val="single" w:sz="4" w:space="0" w:color="auto"/>
              <w:bottom w:val="single" w:sz="4" w:space="0" w:color="auto"/>
              <w:right w:val="single" w:sz="4" w:space="0" w:color="auto"/>
            </w:tcBorders>
            <w:hideMark/>
          </w:tcPr>
          <w:p w:rsidR="00CA4C76" w:rsidRPr="00170B13" w:rsidRDefault="00CA4C76">
            <w:pPr>
              <w:autoSpaceDE w:val="0"/>
              <w:autoSpaceDN w:val="0"/>
              <w:adjustRightInd w:val="0"/>
              <w:snapToGrid w:val="0"/>
              <w:spacing w:after="0" w:line="240" w:lineRule="auto"/>
              <w:rPr>
                <w:rFonts w:ascii="Times New Roman" w:eastAsia="Calibri" w:hAnsi="Times New Roman" w:cs="Times New Roman"/>
                <w:kern w:val="24"/>
                <w:sz w:val="24"/>
                <w:szCs w:val="24"/>
              </w:rPr>
            </w:pPr>
            <w:r w:rsidRPr="00170B13">
              <w:rPr>
                <w:rFonts w:ascii="Times New Roman" w:eastAsia="Calibri" w:hAnsi="Times New Roman" w:cs="Times New Roman"/>
                <w:sz w:val="24"/>
                <w:szCs w:val="24"/>
              </w:rPr>
              <w:t>20. Правовые системы современности</w:t>
            </w:r>
          </w:p>
        </w:tc>
        <w:tc>
          <w:tcPr>
            <w:tcW w:w="19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ПК-18-19</w:t>
            </w:r>
          </w:p>
        </w:tc>
        <w:tc>
          <w:tcPr>
            <w:tcW w:w="2556" w:type="dxa"/>
            <w:tcBorders>
              <w:top w:val="single" w:sz="4" w:space="0" w:color="auto"/>
              <w:left w:val="single" w:sz="4" w:space="0" w:color="auto"/>
              <w:bottom w:val="single" w:sz="4" w:space="0" w:color="auto"/>
              <w:right w:val="single" w:sz="4" w:space="0" w:color="auto"/>
            </w:tcBorders>
            <w:hideMark/>
          </w:tcPr>
          <w:p w:rsidR="00CA4C76" w:rsidRPr="00170B13" w:rsidRDefault="00385177">
            <w:pPr>
              <w:snapToGrid w:val="0"/>
              <w:spacing w:after="0" w:line="240" w:lineRule="auto"/>
              <w:rPr>
                <w:rFonts w:ascii="Times New Roman" w:eastAsia="Calibri" w:hAnsi="Times New Roman" w:cs="Times New Roman"/>
                <w:sz w:val="24"/>
                <w:szCs w:val="24"/>
              </w:rPr>
            </w:pPr>
            <w:r w:rsidRPr="00170B13">
              <w:rPr>
                <w:rFonts w:ascii="Times New Roman" w:hAnsi="Times New Roman" w:cs="Times New Roman"/>
                <w:sz w:val="24"/>
                <w:szCs w:val="24"/>
                <w:lang w:eastAsia="en-US"/>
              </w:rPr>
              <w:t xml:space="preserve">тест-тренинг </w:t>
            </w:r>
            <w:r w:rsidR="00CA4C76" w:rsidRPr="00170B13">
              <w:rPr>
                <w:rFonts w:ascii="Times New Roman" w:hAnsi="Times New Roman" w:cs="Times New Roman"/>
                <w:sz w:val="24"/>
                <w:szCs w:val="24"/>
                <w:lang w:eastAsia="en-US"/>
              </w:rPr>
              <w:t>логическая схема, глоссарный тренинг, коллективный тренинг</w:t>
            </w:r>
          </w:p>
        </w:tc>
      </w:tr>
      <w:tr w:rsidR="00CA4C76" w:rsidRPr="00170B13" w:rsidTr="00CA4C76">
        <w:tc>
          <w:tcPr>
            <w:tcW w:w="7191" w:type="dxa"/>
            <w:gridSpan w:val="2"/>
            <w:tcBorders>
              <w:top w:val="single" w:sz="4" w:space="0" w:color="auto"/>
              <w:left w:val="single" w:sz="4" w:space="0" w:color="auto"/>
              <w:bottom w:val="single" w:sz="4" w:space="0" w:color="auto"/>
              <w:right w:val="single" w:sz="4" w:space="0" w:color="auto"/>
            </w:tcBorders>
            <w:hideMark/>
          </w:tcPr>
          <w:p w:rsidR="00CA4C76" w:rsidRPr="00170B13" w:rsidRDefault="00CA4C76">
            <w:pPr>
              <w:snapToGrid w:val="0"/>
              <w:spacing w:after="0" w:line="240" w:lineRule="auto"/>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spacing w:after="0" w:line="240" w:lineRule="auto"/>
              <w:ind w:left="-120" w:right="-12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Зачет/Экзамен</w:t>
            </w:r>
          </w:p>
        </w:tc>
      </w:tr>
    </w:tbl>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170B13" w:rsidRDefault="00170B13"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lastRenderedPageBreak/>
        <w:t xml:space="preserve">ОПИСАНИЕ ПОКАЗАТЕЛЕЙ И КРИТЕРИЕВ ОЦЕНИВАНИЯ КОМПЕТЕНЦИЙ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НА РАЗЛИЧНЫХ ЭТАПАХ ИХ ФОРМИРОВАНИЯ,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ОПИСАНИЕ ШКАЛ ОЦЕНИВАНИЯ</w:t>
      </w: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ind w:firstLine="540"/>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CA4C76" w:rsidRPr="00170B13" w:rsidRDefault="00CA4C76" w:rsidP="00CA4C76">
      <w:pPr>
        <w:spacing w:after="0" w:line="240" w:lineRule="auto"/>
        <w:ind w:firstLine="540"/>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знание терминов, понятий, категорий, концепций и теорий по дисциплине;</w:t>
      </w:r>
    </w:p>
    <w:p w:rsidR="00CA4C76" w:rsidRPr="00170B13" w:rsidRDefault="00CA4C76" w:rsidP="00CA4C76">
      <w:pPr>
        <w:spacing w:after="0" w:line="240" w:lineRule="auto"/>
        <w:ind w:firstLine="540"/>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понимание связей между теорией и практикой;</w:t>
      </w:r>
    </w:p>
    <w:p w:rsidR="00CA4C76" w:rsidRPr="00170B13" w:rsidRDefault="00CA4C76" w:rsidP="00CA4C76">
      <w:pPr>
        <w:spacing w:after="0" w:line="240" w:lineRule="auto"/>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CA4C76" w:rsidRPr="00170B13" w:rsidRDefault="00CA4C76" w:rsidP="00CA4C76">
      <w:pPr>
        <w:spacing w:after="0" w:line="240" w:lineRule="auto"/>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знание специальной литературы по дисциплине.</w:t>
      </w:r>
    </w:p>
    <w:p w:rsidR="00CA4C76" w:rsidRPr="00170B13" w:rsidRDefault="00CA4C76" w:rsidP="00CA4C76">
      <w:pPr>
        <w:spacing w:after="0" w:line="240" w:lineRule="auto"/>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CA4C76" w:rsidRPr="00170B13" w:rsidRDefault="00CA4C76" w:rsidP="00CA4C76">
      <w:pPr>
        <w:spacing w:after="0" w:line="240" w:lineRule="auto"/>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полное соответствие;</w:t>
      </w:r>
    </w:p>
    <w:p w:rsidR="00CA4C76" w:rsidRPr="00170B13" w:rsidRDefault="00CA4C76" w:rsidP="00CA4C76">
      <w:pPr>
        <w:spacing w:after="0" w:line="240" w:lineRule="auto"/>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частичное соответствие;</w:t>
      </w:r>
    </w:p>
    <w:p w:rsidR="00CA4C76" w:rsidRPr="00170B13" w:rsidRDefault="00CA4C76" w:rsidP="00CA4C76">
      <w:pPr>
        <w:spacing w:after="0" w:line="240" w:lineRule="auto"/>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несоответствие.</w:t>
      </w:r>
    </w:p>
    <w:p w:rsidR="00CA4C76" w:rsidRPr="00170B13" w:rsidRDefault="00CA4C76" w:rsidP="00CA4C76">
      <w:pPr>
        <w:spacing w:after="0" w:line="240" w:lineRule="auto"/>
        <w:jc w:val="center"/>
        <w:rPr>
          <w:rFonts w:ascii="Times New Roman" w:hAnsi="Times New Roman" w:cs="Times New Roman"/>
          <w:b/>
          <w:spacing w:val="-2"/>
          <w:sz w:val="24"/>
          <w:szCs w:val="24"/>
          <w:lang w:eastAsia="en-US"/>
        </w:rPr>
      </w:pP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Этапы формирования профессиональных компетенций бакалавров:</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1. Изучение теоретического материала на лекциях.</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2. Проведение практических занятий.</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 xml:space="preserve">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w:t>
      </w:r>
      <w:r w:rsidRPr="00170B13">
        <w:rPr>
          <w:rFonts w:ascii="Times New Roman" w:eastAsia="Calibri" w:hAnsi="Times New Roman" w:cs="Times New Roman"/>
          <w:sz w:val="24"/>
          <w:szCs w:val="24"/>
        </w:rPr>
        <w:lastRenderedPageBreak/>
        <w:t>процессе оформления обучаемые учатся лаконичному и точному изложению мыслей, формулированию аргументированных выводов.</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3. Выполнение научно - исследовательских работ (участие в СНО).</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4. Самостоятельная работа студентов</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CA4C76" w:rsidRPr="00170B13" w:rsidRDefault="00CA4C76" w:rsidP="00CA4C76">
      <w:pPr>
        <w:snapToGrid w:val="0"/>
        <w:spacing w:after="0" w:line="240" w:lineRule="auto"/>
        <w:ind w:firstLine="709"/>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CA4C76" w:rsidRPr="00170B13" w:rsidRDefault="00CA4C76" w:rsidP="00CA4C76">
      <w:pPr>
        <w:spacing w:after="0" w:line="240" w:lineRule="auto"/>
        <w:jc w:val="both"/>
        <w:rPr>
          <w:rFonts w:ascii="Times New Roman" w:hAnsi="Times New Roman" w:cs="Times New Roman"/>
          <w:b/>
          <w:spacing w:val="-2"/>
          <w:sz w:val="24"/>
          <w:szCs w:val="24"/>
          <w:lang w:eastAsia="en-US"/>
        </w:rPr>
      </w:pPr>
      <w:r w:rsidRPr="00170B13">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CA4C76" w:rsidRPr="00170B13" w:rsidRDefault="00CA4C76" w:rsidP="00CA4C76">
      <w:pPr>
        <w:spacing w:after="0" w:line="240" w:lineRule="auto"/>
        <w:jc w:val="center"/>
        <w:rPr>
          <w:rFonts w:ascii="Times New Roman" w:hAnsi="Times New Roman" w:cs="Times New Roman"/>
          <w:b/>
          <w:spacing w:val="-2"/>
          <w:sz w:val="24"/>
          <w:szCs w:val="24"/>
          <w:lang w:eastAsia="en-US"/>
        </w:rPr>
      </w:pPr>
    </w:p>
    <w:p w:rsidR="00CA4C76" w:rsidRPr="00170B13" w:rsidRDefault="00CA4C76" w:rsidP="00CA4C76">
      <w:pPr>
        <w:spacing w:after="0" w:line="240" w:lineRule="auto"/>
        <w:jc w:val="center"/>
        <w:rPr>
          <w:rFonts w:ascii="Times New Roman" w:hAnsi="Times New Roman" w:cs="Times New Roman"/>
          <w:b/>
          <w:spacing w:val="-2"/>
          <w:sz w:val="24"/>
          <w:szCs w:val="24"/>
          <w:lang w:eastAsia="en-US"/>
        </w:rPr>
      </w:pPr>
    </w:p>
    <w:p w:rsidR="00CA4C76" w:rsidRPr="00170B13" w:rsidRDefault="00CA4C76" w:rsidP="00CA4C76">
      <w:pPr>
        <w:spacing w:after="0" w:line="240" w:lineRule="auto"/>
        <w:jc w:val="center"/>
        <w:rPr>
          <w:rFonts w:ascii="Times New Roman" w:hAnsi="Times New Roman" w:cs="Times New Roman"/>
          <w:b/>
          <w:spacing w:val="-2"/>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pacing w:val="-2"/>
          <w:sz w:val="24"/>
          <w:szCs w:val="24"/>
          <w:lang w:eastAsia="en-US"/>
        </w:rPr>
        <w:lastRenderedPageBreak/>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CA4C76" w:rsidRPr="00170B13" w:rsidRDefault="00CA4C76" w:rsidP="00CA4C76">
      <w:pPr>
        <w:spacing w:after="0" w:line="240" w:lineRule="auto"/>
        <w:rPr>
          <w:rFonts w:ascii="Times New Roman" w:hAnsi="Times New Roman" w:cs="Times New Roman"/>
          <w:sz w:val="24"/>
          <w:szCs w:val="24"/>
          <w:lang w:eastAsia="en-US"/>
        </w:rPr>
      </w:pPr>
    </w:p>
    <w:p w:rsidR="00CA4C76" w:rsidRPr="00170B13" w:rsidRDefault="00CA4C76" w:rsidP="00CA4C76">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170B13" w:rsidRPr="00170B13" w:rsidTr="00CA4C76">
        <w:tc>
          <w:tcPr>
            <w:tcW w:w="540"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Наименование</w:t>
            </w:r>
            <w:r w:rsidRPr="00170B13">
              <w:rPr>
                <w:rFonts w:ascii="Times New Roman" w:hAnsi="Times New Roman" w:cs="Times New Roman"/>
                <w:sz w:val="24"/>
                <w:szCs w:val="24"/>
                <w:lang w:val="en-US" w:eastAsia="en-US"/>
              </w:rPr>
              <w:t xml:space="preserve"> </w:t>
            </w:r>
            <w:r w:rsidRPr="00170B13">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Критерии оценивания</w:t>
            </w:r>
          </w:p>
        </w:tc>
      </w:tr>
      <w:tr w:rsidR="00170B13" w:rsidRPr="00170B13" w:rsidTr="00CA4C76">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5</w:t>
            </w:r>
          </w:p>
        </w:tc>
      </w:tr>
      <w:tr w:rsidR="00170B13" w:rsidRPr="00170B13" w:rsidTr="00CA4C76">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4"/>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0 до 49,9% выполненного задания - не зачтено;</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- 50% до 100% выполненного задания -  зачтено.</w:t>
            </w:r>
          </w:p>
        </w:tc>
      </w:tr>
      <w:tr w:rsidR="00170B13" w:rsidRPr="00170B13" w:rsidTr="00CA4C76">
        <w:tc>
          <w:tcPr>
            <w:tcW w:w="540"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numPr>
                <w:ilvl w:val="0"/>
                <w:numId w:val="14"/>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tabs>
                <w:tab w:val="center" w:pos="4677"/>
                <w:tab w:val="right" w:pos="9355"/>
              </w:tabs>
              <w:suppressAutoHyphens/>
              <w:ind w:left="-81" w:right="-97"/>
              <w:rPr>
                <w:rFonts w:ascii="Times New Roman" w:hAnsi="Times New Roman" w:cs="Times New Roman"/>
                <w:i/>
                <w:sz w:val="24"/>
                <w:szCs w:val="24"/>
                <w:lang w:eastAsia="en-US"/>
              </w:rPr>
            </w:pPr>
            <w:r w:rsidRPr="00170B13">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tabs>
                <w:tab w:val="center" w:pos="4677"/>
                <w:tab w:val="right" w:pos="9355"/>
              </w:tabs>
              <w:suppressAutoHyphens/>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0 до 69,9 % выполненных заданий – не зачтено;</w:t>
            </w:r>
          </w:p>
          <w:p w:rsidR="00385177" w:rsidRPr="00170B13" w:rsidRDefault="00385177" w:rsidP="00385177">
            <w:pPr>
              <w:tabs>
                <w:tab w:val="center" w:pos="4677"/>
                <w:tab w:val="right" w:pos="9355"/>
              </w:tabs>
              <w:suppressAutoHyphens/>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- 70 до 100 % выполненных заданий – зачтено.</w:t>
            </w:r>
          </w:p>
        </w:tc>
      </w:tr>
      <w:tr w:rsidR="00170B13" w:rsidRPr="00170B13" w:rsidTr="00CA4C76">
        <w:trPr>
          <w:trHeight w:val="1633"/>
        </w:trPr>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4"/>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70B13">
              <w:rPr>
                <w:rFonts w:ascii="Times New Roman" w:hAnsi="Times New Roman" w:cs="Times New Roman"/>
                <w:i/>
                <w:sz w:val="24"/>
                <w:szCs w:val="24"/>
                <w:lang w:eastAsia="en-US"/>
              </w:rPr>
              <w:t>Глоссар-</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70B13">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0 до 49,9% выполненного задания - не зачтено;</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- 50% до 100% выполненного задания -  зачтено.</w:t>
            </w:r>
          </w:p>
        </w:tc>
      </w:tr>
      <w:tr w:rsidR="00170B13" w:rsidRPr="00170B13" w:rsidTr="00CA4C76">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4"/>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i/>
                <w:sz w:val="24"/>
                <w:szCs w:val="24"/>
                <w:lang w:eastAsia="en-US"/>
              </w:rPr>
              <w:t>Коллек-тивный тренинг (КТ)</w:t>
            </w:r>
            <w:r w:rsidRPr="00170B13">
              <w:rPr>
                <w:rFonts w:ascii="Times New Roman" w:hAnsi="Times New Roman" w:cs="Times New Roman"/>
                <w:sz w:val="24"/>
                <w:szCs w:val="24"/>
                <w:lang w:eastAsia="en-US"/>
              </w:rPr>
              <w:t xml:space="preserve"> </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170B13">
              <w:rPr>
                <w:rFonts w:ascii="Times New Roman" w:hAnsi="Times New Roman" w:cs="Times New Roman"/>
                <w:i/>
                <w:iCs/>
                <w:sz w:val="24"/>
                <w:szCs w:val="24"/>
                <w:lang w:eastAsia="en-US"/>
              </w:rPr>
              <w:t xml:space="preserve">Различают несколько видов коллективных тренингов: </w:t>
            </w:r>
            <w:r w:rsidRPr="00170B13">
              <w:rPr>
                <w:rFonts w:ascii="Times New Roman" w:hAnsi="Times New Roman" w:cs="Times New Roman"/>
                <w:i/>
                <w:iCs/>
                <w:sz w:val="24"/>
                <w:szCs w:val="24"/>
                <w:lang w:eastAsia="en-US"/>
              </w:rPr>
              <w:lastRenderedPageBreak/>
              <w:t>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lastRenderedPageBreak/>
              <w:t xml:space="preserve">Коллективное занятие по заранее разработанному сценарию с использованием активных методов обучения. </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xml:space="preserve">Деловая и/или ролевая игра - совместная деятельность группы обучающихся и преподавателя под </w:t>
            </w:r>
            <w:r w:rsidRPr="00170B13">
              <w:rPr>
                <w:rFonts w:ascii="Times New Roman" w:hAnsi="Times New Roman" w:cs="Times New Roman"/>
                <w:sz w:val="24"/>
                <w:szCs w:val="24"/>
                <w:lang w:eastAsia="en-US"/>
              </w:rPr>
              <w:lastRenderedPageBreak/>
              <w:t>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lastRenderedPageBreak/>
              <w:t xml:space="preserve">Тема (проблема) игрового взаимодействия, функционал ролей, ожидаемый (планируемый) результат по итогам </w:t>
            </w:r>
            <w:r w:rsidRPr="00170B13">
              <w:rPr>
                <w:rFonts w:ascii="Times New Roman" w:hAnsi="Times New Roman" w:cs="Times New Roman"/>
                <w:sz w:val="24"/>
                <w:szCs w:val="24"/>
                <w:lang w:eastAsia="en-US"/>
              </w:rPr>
              <w:lastRenderedPageBreak/>
              <w:t>игрового взаимодействия</w:t>
            </w: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Тема (проблема), концепция, роли и ожидаемый результат по каждой игре</w:t>
            </w: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bCs/>
                <w:sz w:val="24"/>
                <w:szCs w:val="24"/>
              </w:rPr>
            </w:pPr>
            <w:r w:rsidRPr="00170B13">
              <w:rPr>
                <w:rFonts w:ascii="Times New Roman" w:hAnsi="Times New Roman" w:cs="Times New Roman"/>
                <w:bCs/>
                <w:sz w:val="24"/>
                <w:szCs w:val="24"/>
              </w:rPr>
              <w:lastRenderedPageBreak/>
              <w:t>«</w:t>
            </w:r>
            <w:r w:rsidRPr="00170B13">
              <w:rPr>
                <w:rFonts w:ascii="Times New Roman" w:hAnsi="Times New Roman" w:cs="Times New Roman"/>
                <w:bCs/>
                <w:i/>
                <w:sz w:val="24"/>
                <w:szCs w:val="24"/>
              </w:rPr>
              <w:t>Неудовлетворительно</w:t>
            </w:r>
            <w:r w:rsidRPr="00170B13">
              <w:rPr>
                <w:rFonts w:ascii="Times New Roman" w:hAnsi="Times New Roman" w:cs="Times New Roman"/>
                <w:bCs/>
                <w:sz w:val="24"/>
                <w:szCs w:val="24"/>
              </w:rPr>
              <w:t xml:space="preserve">»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w:t>
            </w:r>
            <w:r w:rsidRPr="00170B13">
              <w:rPr>
                <w:rFonts w:ascii="Times New Roman" w:hAnsi="Times New Roman" w:cs="Times New Roman"/>
                <w:bCs/>
                <w:sz w:val="24"/>
                <w:szCs w:val="24"/>
              </w:rPr>
              <w:lastRenderedPageBreak/>
              <w:t>деловой игре);</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bCs/>
                <w:sz w:val="24"/>
                <w:szCs w:val="24"/>
              </w:rPr>
            </w:pPr>
            <w:r w:rsidRPr="00170B13">
              <w:rPr>
                <w:rFonts w:ascii="Times New Roman" w:hAnsi="Times New Roman" w:cs="Times New Roman"/>
                <w:bCs/>
                <w:sz w:val="24"/>
                <w:szCs w:val="24"/>
              </w:rPr>
              <w:t>«</w:t>
            </w:r>
            <w:r w:rsidRPr="00170B13">
              <w:rPr>
                <w:rFonts w:ascii="Times New Roman" w:hAnsi="Times New Roman" w:cs="Times New Roman"/>
                <w:bCs/>
                <w:i/>
                <w:sz w:val="24"/>
                <w:szCs w:val="24"/>
              </w:rPr>
              <w:t>Удовлетворительно</w:t>
            </w:r>
            <w:r w:rsidRPr="00170B13">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bCs/>
                <w:sz w:val="24"/>
                <w:szCs w:val="24"/>
              </w:rPr>
            </w:pPr>
            <w:r w:rsidRPr="00170B13">
              <w:rPr>
                <w:rFonts w:ascii="Times New Roman" w:hAnsi="Times New Roman" w:cs="Times New Roman"/>
                <w:bCs/>
                <w:sz w:val="24"/>
                <w:szCs w:val="24"/>
              </w:rPr>
              <w:t>«</w:t>
            </w:r>
            <w:r w:rsidRPr="00170B13">
              <w:rPr>
                <w:rFonts w:ascii="Times New Roman" w:hAnsi="Times New Roman" w:cs="Times New Roman"/>
                <w:bCs/>
                <w:i/>
                <w:sz w:val="24"/>
                <w:szCs w:val="24"/>
              </w:rPr>
              <w:t>Хорошо</w:t>
            </w:r>
            <w:r w:rsidRPr="00170B13">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bCs/>
                <w:sz w:val="24"/>
                <w:szCs w:val="24"/>
                <w:lang w:eastAsia="en-US"/>
              </w:rPr>
              <w:t>«</w:t>
            </w:r>
            <w:r w:rsidRPr="00170B13">
              <w:rPr>
                <w:rFonts w:ascii="Times New Roman" w:hAnsi="Times New Roman" w:cs="Times New Roman"/>
                <w:bCs/>
                <w:i/>
                <w:sz w:val="24"/>
                <w:szCs w:val="24"/>
                <w:lang w:eastAsia="en-US"/>
              </w:rPr>
              <w:t>Отлично</w:t>
            </w:r>
            <w:r w:rsidRPr="00170B13">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170B13" w:rsidRPr="00170B13" w:rsidTr="00CA4C76">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4"/>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70B13">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170B13">
              <w:rPr>
                <w:rFonts w:ascii="Times New Roman" w:hAnsi="Times New Roman" w:cs="Times New Roman"/>
                <w:bCs/>
                <w:iCs/>
                <w:sz w:val="24"/>
                <w:szCs w:val="24"/>
                <w:lang w:eastAsia="en-US"/>
              </w:rPr>
              <w:t>Система</w:t>
            </w:r>
            <w:r w:rsidRPr="00170B13">
              <w:rPr>
                <w:rFonts w:ascii="Times New Roman" w:hAnsi="Times New Roman" w:cs="Times New Roman"/>
                <w:b/>
                <w:bCs/>
                <w:i/>
                <w:iCs/>
                <w:sz w:val="24"/>
                <w:szCs w:val="24"/>
                <w:lang w:eastAsia="en-US"/>
              </w:rPr>
              <w:t xml:space="preserve"> </w:t>
            </w:r>
            <w:r w:rsidRPr="00170B13">
              <w:rPr>
                <w:rFonts w:ascii="Times New Roman" w:hAnsi="Times New Roman" w:cs="Times New Roman"/>
                <w:sz w:val="24"/>
                <w:szCs w:val="24"/>
                <w:lang w:eastAsia="en-US"/>
              </w:rPr>
              <w:t>стандартизированных заданий</w:t>
            </w: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0 до 65,9% выполненного задания - не зачтено;</w:t>
            </w:r>
          </w:p>
          <w:p w:rsidR="00CA4C76" w:rsidRPr="00170B13" w:rsidRDefault="00CA4C76">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- 66% до 100% выполненного задания -  зачтено.</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170B13" w:rsidRPr="00170B13" w:rsidTr="00CA4C76">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4"/>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70B13">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170B13">
              <w:rPr>
                <w:rFonts w:ascii="Times New Roman" w:hAnsi="Times New Roman" w:cs="Times New Roman"/>
                <w:bCs/>
                <w:iCs/>
                <w:sz w:val="24"/>
                <w:szCs w:val="24"/>
                <w:lang w:eastAsia="en-US"/>
              </w:rPr>
              <w:t>Система</w:t>
            </w:r>
            <w:r w:rsidRPr="00170B13">
              <w:rPr>
                <w:rFonts w:ascii="Times New Roman" w:hAnsi="Times New Roman" w:cs="Times New Roman"/>
                <w:b/>
                <w:bCs/>
                <w:i/>
                <w:iCs/>
                <w:sz w:val="24"/>
                <w:szCs w:val="24"/>
                <w:lang w:eastAsia="en-US"/>
              </w:rPr>
              <w:t xml:space="preserve"> </w:t>
            </w:r>
            <w:r w:rsidRPr="00170B13">
              <w:rPr>
                <w:rFonts w:ascii="Times New Roman" w:hAnsi="Times New Roman" w:cs="Times New Roman"/>
                <w:sz w:val="24"/>
                <w:szCs w:val="24"/>
                <w:lang w:eastAsia="en-US"/>
              </w:rPr>
              <w:t>стандартизированных заданий</w:t>
            </w:r>
          </w:p>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0 до 40% выполненного задания – неудовлетворительно;</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40 до 60% выполненного задания – удовлетворительно;</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60 до 80% выполненного задания – хорошо;</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от 80 до 100% выполненного задания – отлично.</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lastRenderedPageBreak/>
        <w:t>Показателем оценивания компетенций в рамках образовательной программы считается уровень их освоения обучающимися.</w:t>
      </w:r>
    </w:p>
    <w:p w:rsidR="00385177" w:rsidRPr="00170B13" w:rsidRDefault="00385177" w:rsidP="00385177">
      <w:pPr>
        <w:spacing w:after="0"/>
        <w:ind w:firstLine="550"/>
        <w:jc w:val="center"/>
        <w:rPr>
          <w:rFonts w:ascii="Times New Roman" w:hAnsi="Times New Roman" w:cs="Times New Roman"/>
          <w:sz w:val="24"/>
          <w:szCs w:val="24"/>
        </w:rPr>
      </w:pPr>
      <w:r w:rsidRPr="00170B13">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170B13" w:rsidRPr="00170B13" w:rsidTr="00385177">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Проявления</w:t>
            </w:r>
          </w:p>
        </w:tc>
      </w:tr>
      <w:tr w:rsidR="00170B13" w:rsidRPr="00170B13" w:rsidTr="00385177">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170B13" w:rsidRPr="00170B13" w:rsidTr="00385177">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pStyle w:val="af"/>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jc w:val="center"/>
              <w:rPr>
                <w:rFonts w:ascii="Times New Roman" w:hAnsi="Times New Roman" w:cs="Times New Roman"/>
                <w:sz w:val="24"/>
                <w:szCs w:val="24"/>
              </w:rPr>
            </w:pPr>
            <w:r w:rsidRPr="00170B13">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385177" w:rsidRPr="00170B13" w:rsidTr="00385177">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pStyle w:val="af"/>
              <w:spacing w:after="0"/>
              <w:ind w:left="-108" w:right="-108"/>
              <w:rPr>
                <w:rFonts w:ascii="Times New Roman" w:hAnsi="Times New Roman" w:cs="Times New Roman"/>
                <w:sz w:val="24"/>
                <w:szCs w:val="24"/>
              </w:rPr>
            </w:pPr>
            <w:r w:rsidRPr="00170B13">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85177" w:rsidRPr="00170B13" w:rsidRDefault="00385177" w:rsidP="00385177">
            <w:pPr>
              <w:spacing w:after="0"/>
              <w:ind w:left="-108" w:right="-28"/>
              <w:jc w:val="center"/>
              <w:rPr>
                <w:rFonts w:ascii="Times New Roman" w:hAnsi="Times New Roman" w:cs="Times New Roman"/>
                <w:sz w:val="24"/>
                <w:szCs w:val="24"/>
              </w:rPr>
            </w:pPr>
            <w:r w:rsidRPr="00170B13">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385177" w:rsidRPr="00170B13" w:rsidRDefault="00385177" w:rsidP="00385177">
            <w:pPr>
              <w:spacing w:after="0"/>
              <w:ind w:left="-108" w:right="-28"/>
              <w:jc w:val="center"/>
              <w:rPr>
                <w:rFonts w:ascii="Times New Roman" w:hAnsi="Times New Roman" w:cs="Times New Roman"/>
                <w:sz w:val="24"/>
                <w:szCs w:val="24"/>
              </w:rPr>
            </w:pPr>
            <w:r w:rsidRPr="00170B13">
              <w:rPr>
                <w:rFonts w:ascii="Times New Roman" w:hAnsi="Times New Roman" w:cs="Times New Roman"/>
                <w:sz w:val="24"/>
                <w:szCs w:val="24"/>
              </w:rPr>
              <w:t xml:space="preserve"> практико-ориентированных ситуациях</w:t>
            </w:r>
          </w:p>
        </w:tc>
      </w:tr>
    </w:tbl>
    <w:p w:rsidR="00385177" w:rsidRPr="00170B13" w:rsidRDefault="00385177" w:rsidP="00385177">
      <w:pPr>
        <w:spacing w:after="0"/>
        <w:ind w:firstLine="550"/>
        <w:jc w:val="both"/>
        <w:rPr>
          <w:rFonts w:ascii="Times New Roman" w:hAnsi="Times New Roman" w:cs="Times New Roman"/>
          <w:sz w:val="24"/>
          <w:szCs w:val="24"/>
        </w:rPr>
      </w:pP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lastRenderedPageBreak/>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385177" w:rsidRPr="00170B13" w:rsidRDefault="00385177" w:rsidP="00385177">
      <w:pPr>
        <w:spacing w:after="0"/>
        <w:ind w:firstLine="550"/>
        <w:jc w:val="both"/>
        <w:rPr>
          <w:rFonts w:ascii="Times New Roman" w:hAnsi="Times New Roman" w:cs="Times New Roman"/>
          <w:sz w:val="24"/>
          <w:szCs w:val="24"/>
        </w:rPr>
      </w:pPr>
      <w:r w:rsidRPr="00170B13">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385177" w:rsidRPr="00170B13" w:rsidRDefault="00385177" w:rsidP="00385177">
      <w:pPr>
        <w:spacing w:after="0"/>
        <w:ind w:firstLine="550"/>
        <w:jc w:val="center"/>
        <w:rPr>
          <w:rFonts w:ascii="Times New Roman" w:hAnsi="Times New Roman" w:cs="Times New Roman"/>
          <w:sz w:val="24"/>
          <w:szCs w:val="24"/>
        </w:rPr>
      </w:pPr>
      <w:r w:rsidRPr="00170B13">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170B13" w:rsidRPr="00170B13" w:rsidTr="0038517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right="-108"/>
              <w:jc w:val="center"/>
              <w:rPr>
                <w:rFonts w:ascii="Times New Roman" w:hAnsi="Times New Roman" w:cs="Times New Roman"/>
                <w:sz w:val="24"/>
                <w:szCs w:val="24"/>
              </w:rPr>
            </w:pPr>
            <w:r w:rsidRPr="00170B13">
              <w:rPr>
                <w:rFonts w:ascii="Times New Roman" w:hAnsi="Times New Roman" w:cs="Times New Roman"/>
                <w:sz w:val="24"/>
                <w:szCs w:val="24"/>
              </w:rPr>
              <w:t>Качество освоения</w:t>
            </w:r>
          </w:p>
          <w:p w:rsidR="00385177" w:rsidRPr="00170B13" w:rsidRDefault="00385177" w:rsidP="00385177">
            <w:pPr>
              <w:spacing w:after="0"/>
              <w:ind w:right="-108"/>
              <w:jc w:val="center"/>
              <w:rPr>
                <w:rFonts w:ascii="Times New Roman" w:hAnsi="Times New Roman" w:cs="Times New Roman"/>
                <w:sz w:val="24"/>
                <w:szCs w:val="24"/>
                <w:lang w:eastAsia="en-US"/>
              </w:rPr>
            </w:pPr>
            <w:r w:rsidRPr="00170B13">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Зачтено/</w:t>
            </w:r>
          </w:p>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не зачтено</w:t>
            </w:r>
          </w:p>
        </w:tc>
      </w:tr>
      <w:tr w:rsidR="00170B13" w:rsidRPr="00170B13" w:rsidTr="0038517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rPr>
                <w:rFonts w:ascii="Times New Roman" w:hAnsi="Times New Roman" w:cs="Times New Roman"/>
                <w:sz w:val="24"/>
                <w:szCs w:val="24"/>
              </w:rPr>
            </w:pPr>
            <w:r w:rsidRPr="00170B13">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зачтено</w:t>
            </w:r>
          </w:p>
        </w:tc>
      </w:tr>
      <w:tr w:rsidR="00170B13" w:rsidRPr="00170B13" w:rsidTr="0038517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rPr>
                <w:rFonts w:ascii="Times New Roman" w:hAnsi="Times New Roman" w:cs="Times New Roman"/>
                <w:sz w:val="24"/>
                <w:szCs w:val="24"/>
              </w:rPr>
            </w:pPr>
            <w:r w:rsidRPr="00170B13">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зачтено</w:t>
            </w:r>
          </w:p>
        </w:tc>
      </w:tr>
      <w:tr w:rsidR="00170B13" w:rsidRPr="00170B13" w:rsidTr="0038517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rPr>
                <w:rFonts w:ascii="Times New Roman" w:hAnsi="Times New Roman" w:cs="Times New Roman"/>
                <w:sz w:val="24"/>
                <w:szCs w:val="24"/>
              </w:rPr>
            </w:pPr>
            <w:r w:rsidRPr="00170B13">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зачтено</w:t>
            </w:r>
          </w:p>
        </w:tc>
      </w:tr>
      <w:tr w:rsidR="00385177" w:rsidRPr="00170B13" w:rsidTr="00385177">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rPr>
                <w:rFonts w:ascii="Times New Roman" w:hAnsi="Times New Roman" w:cs="Times New Roman"/>
                <w:sz w:val="24"/>
                <w:szCs w:val="24"/>
              </w:rPr>
            </w:pPr>
            <w:r w:rsidRPr="00170B13">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5177" w:rsidRPr="00170B13" w:rsidRDefault="00385177" w:rsidP="00385177">
            <w:pPr>
              <w:spacing w:after="0"/>
              <w:ind w:left="-108" w:right="-108"/>
              <w:jc w:val="center"/>
              <w:rPr>
                <w:rFonts w:ascii="Times New Roman" w:hAnsi="Times New Roman" w:cs="Times New Roman"/>
                <w:sz w:val="24"/>
                <w:szCs w:val="24"/>
              </w:rPr>
            </w:pPr>
            <w:r w:rsidRPr="00170B13">
              <w:rPr>
                <w:rFonts w:ascii="Times New Roman" w:hAnsi="Times New Roman" w:cs="Times New Roman"/>
                <w:sz w:val="24"/>
                <w:szCs w:val="24"/>
              </w:rPr>
              <w:t>не зачтено</w:t>
            </w:r>
          </w:p>
        </w:tc>
      </w:tr>
    </w:tbl>
    <w:p w:rsidR="00385177" w:rsidRPr="00170B13" w:rsidRDefault="00385177" w:rsidP="00385177">
      <w:pPr>
        <w:spacing w:after="0"/>
        <w:jc w:val="center"/>
        <w:rPr>
          <w:rFonts w:ascii="Times New Roman" w:hAnsi="Times New Roman" w:cs="Times New Roman"/>
          <w:b/>
          <w:sz w:val="24"/>
          <w:szCs w:val="24"/>
          <w:lang w:eastAsia="en-US"/>
        </w:rPr>
      </w:pPr>
    </w:p>
    <w:p w:rsidR="00CA4C76" w:rsidRPr="00170B13" w:rsidRDefault="00CA4C76" w:rsidP="00CA4C76">
      <w:pPr>
        <w:spacing w:before="100" w:beforeAutospacing="1" w:after="100" w:afterAutospacing="1"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170B13" w:rsidP="00CA4C7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CA4C76" w:rsidRPr="00170B13">
        <w:rPr>
          <w:rFonts w:ascii="Times New Roman" w:hAnsi="Times New Roman" w:cs="Times New Roman"/>
          <w:b/>
          <w:sz w:val="24"/>
          <w:szCs w:val="24"/>
          <w:lang w:eastAsia="en-US"/>
        </w:rPr>
        <w:lastRenderedPageBreak/>
        <w:t xml:space="preserve">ТИПОВЫЕ КОНТРОЛЬНЫЕ ЗАДАНИЯ И ИНЫЕ МАТЕРИАЛЫ,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НЕОБХОДИМЫЕ ДЛЯ ОЦЕНКИ ЗНАНИЙ, УМЕНИЙ, НАВЫКОВ И (ИЛИ)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ОПЫТА ДЕЯТЕЛЬНОСТИ, ХАРАКТЕРИЗУЮЩИХ ЭТАПЫ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ФОРМИРОВАНИЯ КОМПЕТЕНЦИЙ В ПРОЦЕССЕ ОСВОЕНИЯ ДИСЦИПЛИНЫ</w:t>
      </w:r>
    </w:p>
    <w:p w:rsidR="00CA4C76" w:rsidRPr="00170B13" w:rsidRDefault="00CA4C76" w:rsidP="00CA4C76">
      <w:pPr>
        <w:spacing w:after="0" w:line="240" w:lineRule="auto"/>
        <w:jc w:val="center"/>
        <w:outlineLvl w:val="0"/>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Примерные вопросы для подготовки к зачету</w:t>
      </w:r>
    </w:p>
    <w:p w:rsidR="00CA4C76" w:rsidRPr="00170B13" w:rsidRDefault="00CA4C76" w:rsidP="00CA4C76">
      <w:pPr>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по Теории государства и права</w:t>
      </w:r>
    </w:p>
    <w:p w:rsidR="00CA4C76" w:rsidRPr="00170B13" w:rsidRDefault="00CA4C76" w:rsidP="00CA4C76">
      <w:pPr>
        <w:tabs>
          <w:tab w:val="left" w:pos="9498"/>
        </w:tabs>
        <w:spacing w:after="0" w:line="240" w:lineRule="auto"/>
        <w:jc w:val="center"/>
        <w:rPr>
          <w:rFonts w:ascii="Times New Roman" w:hAnsi="Times New Roman" w:cs="Times New Roman"/>
          <w:bCs/>
          <w:sz w:val="24"/>
          <w:szCs w:val="24"/>
        </w:rPr>
      </w:pPr>
    </w:p>
    <w:p w:rsidR="00CA4C76" w:rsidRPr="00170B13" w:rsidRDefault="00CA4C76" w:rsidP="00CA4C76">
      <w:pPr>
        <w:tabs>
          <w:tab w:val="num" w:pos="851"/>
        </w:tabs>
        <w:spacing w:after="0" w:line="240" w:lineRule="auto"/>
        <w:ind w:left="142" w:firstLine="338"/>
        <w:jc w:val="both"/>
        <w:rPr>
          <w:rFonts w:ascii="Times New Roman" w:hAnsi="Times New Roman" w:cs="Times New Roman"/>
          <w:sz w:val="24"/>
          <w:szCs w:val="24"/>
        </w:rPr>
      </w:pP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Понятие теории государства и права. Структура теории государства и права.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Понятие метода познания теории государства и права. Методы научного познания теории государства и права.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Теория государства и права в системе общественных гуманитарных наук.</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Место и функции теории государства и права в системе юридических наук, её соотношение с отраслевыми юридическими науками.</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Первобытное общество: организация, власть и социальные нормы. Характерные черты присваивающей экономики.</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Характеристика основных теорий происхождения государства.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Признаки государства, отличающие его от организации власти в доклассовом обществе.</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Отличие юридических норм от норм первобытно-общинного строя.</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Государство и право: их взаимообусловленность, взаимосвязь, взаимодействие.</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Государство как политическая, как структурная и территориальная организация.</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Цивилизационный подход к типологии государства.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Формационная типология государств и её современные оценки.</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Понятие и основные черты функций государства. Классификация функций государства и её основания.</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Понятие формы государства, её элементы.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Форма правления: понятие, элементы.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Форма государственного устройства и её элементы.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Понятие и виды политических режимов.</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Понятие и структура политической системы общества.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Общие причины и закономерности возникновения государства и права.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 xml:space="preserve"> Понятие и основные черты государственного аппарата (механизма). </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Государственный аппарат в унитарном и федеративном государстве.</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Структура государственного аппарата.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Классификация государственных органов.</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Органы законодательной власти: понятие, функции, виды.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Органы исполнительной власти: понятие, функции, виды.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Органы судебной власти: понятие, функции, виды.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Принцип разделения власти - основной структурообразующий в деятельности и организации государственного аппарата.</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Аппарат Российского государства в современный период.</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Понятие правовой семьи. Структура, элементы, виды.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Романо-германская правовая семья.</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Англо-саксонская правовая семья.</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 xml:space="preserve">Государства мусульманской правовой семьи. </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Правовое государство: принципы, основные черты.</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Генезис представлений о правовом государстве.</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Проблемы построения правового государства в России.</w:t>
      </w:r>
    </w:p>
    <w:p w:rsidR="00CA4C76" w:rsidRPr="00170B13" w:rsidRDefault="00CA4C76" w:rsidP="006633E6">
      <w:pPr>
        <w:numPr>
          <w:ilvl w:val="0"/>
          <w:numId w:val="4"/>
        </w:numPr>
        <w:snapToGrid w:val="0"/>
        <w:spacing w:after="0" w:line="240" w:lineRule="auto"/>
        <w:ind w:firstLine="207"/>
        <w:jc w:val="both"/>
        <w:rPr>
          <w:rFonts w:ascii="Times New Roman" w:hAnsi="Times New Roman" w:cs="Times New Roman"/>
          <w:sz w:val="24"/>
          <w:szCs w:val="24"/>
        </w:rPr>
      </w:pPr>
      <w:r w:rsidRPr="00170B13">
        <w:rPr>
          <w:rFonts w:ascii="Times New Roman" w:hAnsi="Times New Roman" w:cs="Times New Roman"/>
          <w:sz w:val="24"/>
          <w:szCs w:val="24"/>
        </w:rPr>
        <w:t>Гражданское общество: понятие, элементы.</w:t>
      </w:r>
    </w:p>
    <w:p w:rsidR="00CA4C76" w:rsidRPr="00170B13" w:rsidRDefault="00CA4C76" w:rsidP="00CA4C76">
      <w:pPr>
        <w:spacing w:after="0" w:line="240" w:lineRule="auto"/>
        <w:jc w:val="center"/>
        <w:rPr>
          <w:rFonts w:ascii="Times New Roman" w:hAnsi="Times New Roman" w:cs="Times New Roman"/>
          <w:b/>
          <w:sz w:val="24"/>
          <w:szCs w:val="24"/>
        </w:rPr>
      </w:pPr>
    </w:p>
    <w:p w:rsidR="00CA4C76" w:rsidRPr="00170B13" w:rsidRDefault="00CA4C76" w:rsidP="00CA4C76">
      <w:pPr>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lastRenderedPageBreak/>
        <w:t>Примерные вопросы для подготовки к экзамену</w:t>
      </w:r>
    </w:p>
    <w:p w:rsidR="00CA4C76" w:rsidRPr="00170B13" w:rsidRDefault="00CA4C76" w:rsidP="00CA4C76">
      <w:pPr>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по Теории государства и права</w:t>
      </w:r>
    </w:p>
    <w:p w:rsidR="00CA4C76" w:rsidRPr="00170B13" w:rsidRDefault="00CA4C76" w:rsidP="00CA4C76">
      <w:pPr>
        <w:spacing w:after="0" w:line="240" w:lineRule="auto"/>
        <w:jc w:val="center"/>
        <w:rPr>
          <w:rFonts w:ascii="Times New Roman" w:hAnsi="Times New Roman" w:cs="Times New Roman"/>
          <w:b/>
          <w:sz w:val="24"/>
          <w:szCs w:val="24"/>
        </w:rPr>
      </w:pP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теории государства и права. Структура теории государства и права.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метода познания теории государства и права. Методы научного познания теории государства и права.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Теория государства и права в системе общественных гуманитарных наук.</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Место и функции теории государства и права в системе юридических наук, её соотношение с отраслевыми юридическими науками.</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Первобытное общество: организация, власть и социальные нормы. Характерные черты присваивающей экономики.</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Характеристика основных теорий происхождения государства.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Признаки государства, отличающие его от организации власти в доклассовом обществе.</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Отличие юридических норм от норм первобытно-общинного строя.</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Государство и право: их взаимообусловленность, взаимосвязь, взаимодействие.</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Государство как политическая, как структурная и территориальная организация.</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Цивилизационный подход к типологии государства.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Формационная типология государств и её современные оценки.</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и основные черты функций государства. Классификация функций государства и её основания.</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формы государства, её элементы.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Форма правления: понятие, элементы.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Форма государственного устройства и её элементы.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и виды политических режимов.</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и структура политической системы общества.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Общие причины и закономерности возникновения государства и права.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 xml:space="preserve">Понятие и основные черты государственного аппарата (механизма). </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Государственный аппарат в унитарном и федеративном государстве.</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Структура государственного аппарата.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Классификация государственных органов.</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Органы законодательной власти: понятие, функции,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Органы исполнительной власти: понятие, функции,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Органы судебной власти: понятие, функции,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Принцип разделения власти - основной структурообразующий в деятельности и организации государственного аппарата.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Аппарат Российского государства в современный период.</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правовой семьи. Структура, элементы,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Романо-германская правовая семья.</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Англо-саксонская правовая семья.</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 xml:space="preserve">Государства мусульманской правовой семьи. </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Правовое государство: принципы, основные черты.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Генезис представлений о правовом государстве.</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Проблемы построения правового государства в России.</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Гражданское общество: понятие, элементы.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Система права - понятие и элементы.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Система права и система законодательства.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Общественный порядок и правопорядок, их соотношение и связь с законностью.</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Закон в системе нормативных актов.</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Правосознание: понятие, виды, структура.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Формы правотворчества.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lastRenderedPageBreak/>
        <w:t>Стадии правотворческого процесса.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и виды субъектов права. Правоспособность, дееспособность, деликтоспособность.</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Правовой статус личности: понятие, элементы.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Социальные нормы первобытного общества. Происхождение права.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Юридические факты: понятие, классификация. Фактический (юридический) состав.</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Реализация права и ее формы.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Толкование права: понятие, цели, виды, особенности.</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Правонарушение: понятие, признаки, состав и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Законность: понятие, основные принципы и гарантии.</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Юридическая ответственность: понятие, признаки, принципы, основания и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Пробелы в праве и способы их восполнения. Аналогия права и аналогия закона.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судебного прецедента. Роль судебной практики в регулировании общественных отношений.</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Основания освобождения от юридической ответственности.</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и виды социальных норм.</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Нормы права: понятие, признаки, функции,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Основные концепции сущности права.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Понятие формы права.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Правомерное поведение: понятие, виды.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Признаки права.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Право и экономика. Пределы воздействия права на экономику.</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Право и политика. Право как основа политики и средство ее осуществления.</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Аспекты современного правопонимания: нормативный, социологический, с позиций различий права и закона.</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Социальные и технические нормы.</w:t>
      </w:r>
    </w:p>
    <w:p w:rsidR="00CA4C76" w:rsidRPr="00170B13" w:rsidRDefault="00CA4C76" w:rsidP="006633E6">
      <w:pPr>
        <w:numPr>
          <w:ilvl w:val="0"/>
          <w:numId w:val="15"/>
        </w:numPr>
        <w:tabs>
          <w:tab w:val="num" w:pos="567"/>
        </w:tabs>
        <w:snapToGrid w:val="0"/>
        <w:spacing w:after="0" w:line="240" w:lineRule="auto"/>
        <w:ind w:firstLine="273"/>
        <w:jc w:val="both"/>
        <w:rPr>
          <w:rFonts w:ascii="Times New Roman" w:hAnsi="Times New Roman" w:cs="Times New Roman"/>
          <w:sz w:val="24"/>
          <w:szCs w:val="24"/>
        </w:rPr>
      </w:pPr>
      <w:r w:rsidRPr="00170B13">
        <w:rPr>
          <w:rFonts w:ascii="Times New Roman" w:hAnsi="Times New Roman" w:cs="Times New Roman"/>
          <w:sz w:val="24"/>
          <w:szCs w:val="24"/>
        </w:rPr>
        <w:t>Взаимодействие права и морали.</w:t>
      </w: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385177"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Система стандартизированных заданий</w:t>
      </w:r>
      <w:r w:rsidRPr="00170B13">
        <w:rPr>
          <w:rFonts w:ascii="Times New Roman" w:hAnsi="Times New Roman" w:cs="Times New Roman"/>
          <w:b/>
          <w:sz w:val="24"/>
          <w:szCs w:val="24"/>
        </w:rPr>
        <w:t xml:space="preserve"> для проведения тест-тренинга</w:t>
      </w: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w:t>
      </w:r>
      <w:r w:rsidRPr="00170B13">
        <w:rPr>
          <w:rFonts w:ascii="Times New Roman" w:hAnsi="Times New Roman" w:cs="Times New Roman"/>
          <w:sz w:val="24"/>
          <w:szCs w:val="24"/>
          <w:lang w:eastAsia="en-US"/>
        </w:rPr>
        <w:tab/>
        <w:t>Какое из перечисленных определений относится к понятию "республика"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-Это форма правления,  при которой верховная государственная власть осуществляется выборными органами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-Это разновидность демократического политического режима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-Это форма государственного устройства, при которой части государс¬тва обладают государственным суверенитетом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w:t>
      </w:r>
      <w:r w:rsidRPr="00170B13">
        <w:rPr>
          <w:rFonts w:ascii="Times New Roman" w:hAnsi="Times New Roman" w:cs="Times New Roman"/>
          <w:sz w:val="24"/>
          <w:szCs w:val="24"/>
          <w:lang w:eastAsia="en-US"/>
        </w:rPr>
        <w:tab/>
        <w:t>Каково назначение гипотезы правовой нормы?</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-Указывает на правовые последствия нарушения правила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-Указывает на условия, при которых норма вступает в действие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-Содержит само правило поведения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3.</w:t>
      </w:r>
      <w:r w:rsidRPr="00170B13">
        <w:rPr>
          <w:rFonts w:ascii="Times New Roman" w:hAnsi="Times New Roman" w:cs="Times New Roman"/>
          <w:sz w:val="24"/>
          <w:szCs w:val="24"/>
          <w:lang w:eastAsia="en-US"/>
        </w:rPr>
        <w:tab/>
        <w:t>Определите вид гипотезы данной нормы: "Мужчины имеют право на пен¬сию при достижении 60 лет и стаже работы 25 лет"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-Простая - определенная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-Сложная - относительно-определенная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-Альтернативная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4.</w:t>
      </w:r>
      <w:r w:rsidRPr="00170B13">
        <w:rPr>
          <w:rFonts w:ascii="Times New Roman" w:hAnsi="Times New Roman" w:cs="Times New Roman"/>
          <w:sz w:val="24"/>
          <w:szCs w:val="24"/>
          <w:lang w:eastAsia="en-US"/>
        </w:rPr>
        <w:tab/>
        <w:t>Какой элемент нормы права определяет нежелательные последствия со¬вершенного правонарушения?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-Гипотеза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-Диспозиция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lastRenderedPageBreak/>
        <w:t>-Санкция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5.</w:t>
      </w:r>
      <w:r w:rsidRPr="00170B13">
        <w:rPr>
          <w:rFonts w:ascii="Times New Roman" w:hAnsi="Times New Roman" w:cs="Times New Roman"/>
          <w:sz w:val="24"/>
          <w:szCs w:val="24"/>
          <w:lang w:eastAsia="en-US"/>
        </w:rPr>
        <w:tab/>
        <w:t>Как называется решение государственного органа, в котором содержат¬ся нормы права?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-Правовой обычай</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-Судебный прецедент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-Нормативно-правовой акт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-Решение общественной организации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6.</w:t>
      </w:r>
      <w:r w:rsidRPr="00170B13">
        <w:rPr>
          <w:rFonts w:ascii="Times New Roman" w:hAnsi="Times New Roman" w:cs="Times New Roman"/>
          <w:sz w:val="24"/>
          <w:szCs w:val="24"/>
          <w:lang w:eastAsia="en-US"/>
        </w:rPr>
        <w:tab/>
        <w:t>Что является первичным элементом системы права?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-Нормативно-правовой акт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-Норма права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-Статья закона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7.</w:t>
      </w:r>
      <w:r w:rsidRPr="00170B13">
        <w:rPr>
          <w:rFonts w:ascii="Times New Roman" w:hAnsi="Times New Roman" w:cs="Times New Roman"/>
          <w:sz w:val="24"/>
          <w:szCs w:val="24"/>
          <w:lang w:eastAsia="en-US"/>
        </w:rPr>
        <w:tab/>
        <w:t>Как называется систематизация законодательства, основанная на хронологии?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-Кодификация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-Консолидация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xml:space="preserve">-Инкорпорация </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8.</w:t>
      </w:r>
      <w:r w:rsidRPr="00170B13">
        <w:rPr>
          <w:rFonts w:ascii="Times New Roman" w:hAnsi="Times New Roman" w:cs="Times New Roman"/>
          <w:sz w:val="24"/>
          <w:szCs w:val="24"/>
          <w:lang w:eastAsia="en-US"/>
        </w:rPr>
        <w:tab/>
        <w:t>.Что такое правосознание?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-Знание законов</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-Правовая воспитанность</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-Совокупность идей, теорий, относящихся к праву, чувств, убеждений, настроений и т.д.</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-Уважение к закону</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9.</w:t>
      </w:r>
      <w:r w:rsidRPr="00170B13">
        <w:rPr>
          <w:rFonts w:ascii="Times New Roman" w:hAnsi="Times New Roman" w:cs="Times New Roman"/>
          <w:sz w:val="24"/>
          <w:szCs w:val="24"/>
          <w:lang w:eastAsia="en-US"/>
        </w:rPr>
        <w:tab/>
        <w:t>Что такое правосубъектность?</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-Способность лица обладать субъективными правами и  юридическими  обязанностями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-Способность лица своими действиями осуществлять свои права и обя-занности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-Сочетание правоспособности и дееспособности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10.</w:t>
      </w:r>
      <w:r w:rsidRPr="00170B13">
        <w:rPr>
          <w:rFonts w:ascii="Times New Roman" w:hAnsi="Times New Roman" w:cs="Times New Roman"/>
          <w:sz w:val="24"/>
          <w:szCs w:val="24"/>
          <w:lang w:eastAsia="en-US"/>
        </w:rPr>
        <w:tab/>
        <w:t>Что такое юридический факт?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-Материальные и духовные блага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-Юридические и физические лица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-Фактические жизненные обстоятельства, с которыми гипотеза нормы права связывает возникновение изменение или прекращение правоотно¬шений</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11.</w:t>
      </w:r>
      <w:r w:rsidRPr="00170B13">
        <w:rPr>
          <w:rFonts w:ascii="Times New Roman" w:hAnsi="Times New Roman" w:cs="Times New Roman"/>
          <w:sz w:val="24"/>
          <w:szCs w:val="24"/>
          <w:lang w:eastAsia="en-US"/>
        </w:rPr>
        <w:tab/>
        <w:t>Каким юридическим фактом является достижение совершеннолетия?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-Событие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-Действие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-Юридический поступок</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-Сделка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12.</w:t>
      </w:r>
      <w:r w:rsidRPr="00170B13">
        <w:rPr>
          <w:rFonts w:ascii="Times New Roman" w:hAnsi="Times New Roman" w:cs="Times New Roman"/>
          <w:sz w:val="24"/>
          <w:szCs w:val="24"/>
          <w:lang w:eastAsia="en-US"/>
        </w:rPr>
        <w:tab/>
        <w:t>Какие виды правоотношений выделяются в зависимости от индивидуа¬лизации сторон?</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-Относительные и абсолютные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-Активные и пассивные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-Регулятивные и охранительные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-Материальные и процессуальные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13.</w:t>
      </w:r>
      <w:r w:rsidRPr="00170B13">
        <w:rPr>
          <w:rFonts w:ascii="Times New Roman" w:hAnsi="Times New Roman" w:cs="Times New Roman"/>
          <w:sz w:val="24"/>
          <w:szCs w:val="24"/>
          <w:lang w:eastAsia="en-US"/>
        </w:rPr>
        <w:tab/>
        <w:t>Какой вид правовых норм реализуется посредством использования?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-Императивные нормы</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-Обязывающие нормы</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-Запрещающие нормы</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-Управомочивающие нормы</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14.</w:t>
      </w:r>
      <w:r w:rsidRPr="00170B13">
        <w:rPr>
          <w:rFonts w:ascii="Times New Roman" w:hAnsi="Times New Roman" w:cs="Times New Roman"/>
          <w:sz w:val="24"/>
          <w:szCs w:val="24"/>
          <w:lang w:eastAsia="en-US"/>
        </w:rPr>
        <w:tab/>
        <w:t>Какой из признаков является общим для права, морали, религии и т.д?</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Выступают в роли регулятора общественных отношений</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Устанавливаются или санкционируются государством в определенной форме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Гарантируются возможностью государственного принуждения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Представляют собой правила общего и общеобязательного характера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15.</w:t>
      </w:r>
      <w:r w:rsidRPr="00170B13">
        <w:rPr>
          <w:rFonts w:ascii="Times New Roman" w:hAnsi="Times New Roman" w:cs="Times New Roman"/>
          <w:sz w:val="24"/>
          <w:szCs w:val="24"/>
          <w:lang w:eastAsia="en-US"/>
        </w:rPr>
        <w:tab/>
        <w:t>Как называется свойство государства, выражающееся в верховенстве государственной власти внутри страны и независимости ее вовне?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lastRenderedPageBreak/>
        <w:t>- Правоспособность</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Государственный суверенитет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Правосубъективность</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16.</w:t>
      </w:r>
      <w:r w:rsidRPr="00170B13">
        <w:rPr>
          <w:rFonts w:ascii="Times New Roman" w:hAnsi="Times New Roman" w:cs="Times New Roman"/>
          <w:sz w:val="24"/>
          <w:szCs w:val="24"/>
          <w:lang w:eastAsia="en-US"/>
        </w:rPr>
        <w:tab/>
        <w:t>Соединение в руках президента полномочий главы государства и главы правительства; избрание президента населением; ответственность пра¬вительства перед президентом и др. Для какой формы правления харак¬терны указанные признаки?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Для парламентской республики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Для парламентско-президенсткой (смешанной) республики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Для президентской республики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17.</w:t>
      </w:r>
      <w:r w:rsidRPr="00170B13">
        <w:rPr>
          <w:rFonts w:ascii="Times New Roman" w:hAnsi="Times New Roman" w:cs="Times New Roman"/>
          <w:sz w:val="24"/>
          <w:szCs w:val="24"/>
          <w:lang w:eastAsia="en-US"/>
        </w:rPr>
        <w:tab/>
        <w:t>Как называется решение суда, которое используется в качестве образ-ца для решения других аналогичных дел</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-Правовой обычай</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-Судебный прецедент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-Нормативно-правовой акт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-Договор нормативного содержания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18.</w:t>
      </w:r>
      <w:r w:rsidRPr="00170B13">
        <w:rPr>
          <w:rFonts w:ascii="Times New Roman" w:hAnsi="Times New Roman" w:cs="Times New Roman"/>
          <w:sz w:val="24"/>
          <w:szCs w:val="24"/>
          <w:lang w:eastAsia="en-US"/>
        </w:rPr>
        <w:tab/>
        <w:t>Форма государственного устройства - это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-Организация верховной власти в государстве</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-Территориальная организация   государства,  которая выражается  в распределении власти в центре и на местах</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-Методы осуществления государственного власти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19.</w:t>
      </w:r>
      <w:r w:rsidRPr="00170B13">
        <w:rPr>
          <w:rFonts w:ascii="Times New Roman" w:hAnsi="Times New Roman" w:cs="Times New Roman"/>
          <w:sz w:val="24"/>
          <w:szCs w:val="24"/>
          <w:lang w:eastAsia="en-US"/>
        </w:rPr>
        <w:tab/>
        <w:t>Унитарное государство - это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-Сложное (союзное) государство, части которого имеют государствен¬ный суверенитет</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-Простое, единое  государство,  части которого не имеют государственного суверенитета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-Форма правления, при которой верховная государственная власть осу-ществляется парламентом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20.</w:t>
      </w:r>
      <w:r w:rsidRPr="00170B13">
        <w:rPr>
          <w:rFonts w:ascii="Times New Roman" w:hAnsi="Times New Roman" w:cs="Times New Roman"/>
          <w:sz w:val="24"/>
          <w:szCs w:val="24"/>
          <w:lang w:eastAsia="en-US"/>
        </w:rPr>
        <w:tab/>
        <w:t>Правовое государство это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-Современное буржуазное государство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-Демократическая организация политической власти, которая обеспечи-вает господство права и верховенство закона и гарантирует права и свободу граждан.</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-Социалистическое государство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-Федеративное государство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21.</w:t>
      </w:r>
      <w:r w:rsidRPr="00170B13">
        <w:rPr>
          <w:rFonts w:ascii="Times New Roman" w:hAnsi="Times New Roman" w:cs="Times New Roman"/>
          <w:sz w:val="24"/>
          <w:szCs w:val="24"/>
          <w:lang w:eastAsia="en-US"/>
        </w:rPr>
        <w:tab/>
        <w:t>Деятельность парламента - это: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-Форма представительной демократии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-Форма непосредственной демократии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22.</w:t>
      </w:r>
      <w:r w:rsidRPr="00170B13">
        <w:rPr>
          <w:rFonts w:ascii="Times New Roman" w:hAnsi="Times New Roman" w:cs="Times New Roman"/>
          <w:sz w:val="24"/>
          <w:szCs w:val="24"/>
          <w:lang w:eastAsia="en-US"/>
        </w:rPr>
        <w:tab/>
        <w:t>Референдум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-Всенародное обсуждение законопроектов</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-Всенародное голосование по принятию законов (конституции)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23.</w:t>
      </w:r>
      <w:r w:rsidRPr="00170B13">
        <w:rPr>
          <w:rFonts w:ascii="Times New Roman" w:hAnsi="Times New Roman" w:cs="Times New Roman"/>
          <w:sz w:val="24"/>
          <w:szCs w:val="24"/>
          <w:lang w:eastAsia="en-US"/>
        </w:rPr>
        <w:tab/>
        <w:t>Референдум - это: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-Форма представительной демократии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-Форма непосредственной демократии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24.</w:t>
      </w:r>
      <w:r w:rsidRPr="00170B13">
        <w:rPr>
          <w:rFonts w:ascii="Times New Roman" w:hAnsi="Times New Roman" w:cs="Times New Roman"/>
          <w:sz w:val="24"/>
          <w:szCs w:val="24"/>
          <w:lang w:eastAsia="en-US"/>
        </w:rPr>
        <w:tab/>
        <w:t>Какое определение политической системы является более правильным?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-Система государственного управления обществом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-Система самоуправления народа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-Система государственных и негосударственных  организаций,  которые осуществляют политическое управление обществом и участвуют в нем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-Система политических отношений</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25.</w:t>
      </w:r>
      <w:r w:rsidRPr="00170B13">
        <w:rPr>
          <w:rFonts w:ascii="Times New Roman" w:hAnsi="Times New Roman" w:cs="Times New Roman"/>
          <w:sz w:val="24"/>
          <w:szCs w:val="24"/>
          <w:lang w:eastAsia="en-US"/>
        </w:rPr>
        <w:tab/>
        <w:t>Какая из категорий является более правильной?</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-Политическая система государства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-Политическая система общества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-Политическая организация общества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26.</w:t>
      </w:r>
      <w:r w:rsidRPr="00170B13">
        <w:rPr>
          <w:rFonts w:ascii="Times New Roman" w:hAnsi="Times New Roman" w:cs="Times New Roman"/>
          <w:sz w:val="24"/>
          <w:szCs w:val="24"/>
          <w:lang w:eastAsia="en-US"/>
        </w:rPr>
        <w:tab/>
        <w:t>Сущность демократической политической системы общества выражается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 однопартийности или многопартийности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lastRenderedPageBreak/>
        <w:t>-В государственной собственности на средства производства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 частной собственности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 народовластии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27.</w:t>
      </w:r>
      <w:r w:rsidRPr="00170B13">
        <w:rPr>
          <w:rFonts w:ascii="Times New Roman" w:hAnsi="Times New Roman" w:cs="Times New Roman"/>
          <w:sz w:val="24"/>
          <w:szCs w:val="24"/>
          <w:lang w:eastAsia="en-US"/>
        </w:rPr>
        <w:tab/>
        <w:t>Какой из элементов политической системы является ведущим или глав¬ным?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-Правящая партия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-Государство</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-Общественные организации</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-Трудовые коллективы</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28.</w:t>
      </w:r>
      <w:r w:rsidRPr="00170B13">
        <w:rPr>
          <w:rFonts w:ascii="Times New Roman" w:hAnsi="Times New Roman" w:cs="Times New Roman"/>
          <w:sz w:val="24"/>
          <w:szCs w:val="24"/>
          <w:lang w:eastAsia="en-US"/>
        </w:rPr>
        <w:tab/>
        <w:t>К какими юридическим наукам относится теория права и государства?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К историческим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К общетеоретическим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К отраслевым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К прикладным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29.</w:t>
      </w:r>
      <w:r w:rsidRPr="00170B13">
        <w:rPr>
          <w:rFonts w:ascii="Times New Roman" w:hAnsi="Times New Roman" w:cs="Times New Roman"/>
          <w:sz w:val="24"/>
          <w:szCs w:val="24"/>
          <w:lang w:eastAsia="en-US"/>
        </w:rPr>
        <w:tab/>
        <w:t>Каковы закономерности возникновения права?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Необходимость обеспечения нормального экономического оборота, орга¬низационно-трудовой и производственной деятельности общества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Необходимость закрепления и выражения воли и интересов господствую¬щего класса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Необходимость в орудии классового подавления и принуждения</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30.</w:t>
      </w:r>
      <w:r w:rsidRPr="00170B13">
        <w:rPr>
          <w:rFonts w:ascii="Times New Roman" w:hAnsi="Times New Roman" w:cs="Times New Roman"/>
          <w:sz w:val="24"/>
          <w:szCs w:val="24"/>
          <w:lang w:eastAsia="en-US"/>
        </w:rPr>
        <w:tab/>
        <w:t>Каковы причины образования государства?</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Завоевание одного народа другим</w:t>
      </w:r>
    </w:p>
    <w:p w:rsidR="00385177"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Договор между людьми</w:t>
      </w:r>
    </w:p>
    <w:p w:rsidR="00CA4C76" w:rsidRPr="00170B13" w:rsidRDefault="00385177" w:rsidP="00385177">
      <w:pPr>
        <w:spacing w:after="0" w:line="240" w:lineRule="auto"/>
        <w:ind w:firstLine="567"/>
        <w:jc w:val="both"/>
        <w:rPr>
          <w:rFonts w:ascii="Times New Roman" w:hAnsi="Times New Roman" w:cs="Times New Roman"/>
          <w:sz w:val="24"/>
          <w:szCs w:val="24"/>
          <w:lang w:eastAsia="en-US"/>
        </w:rPr>
      </w:pPr>
      <w:r w:rsidRPr="00170B13">
        <w:rPr>
          <w:rFonts w:ascii="Times New Roman" w:hAnsi="Times New Roman" w:cs="Times New Roman"/>
          <w:sz w:val="24"/>
          <w:szCs w:val="24"/>
          <w:lang w:eastAsia="en-US"/>
        </w:rPr>
        <w:t>- Экологический кризис, приведший к "неолитической революции", т.е. переход от присваивающей к производящей экономике для обеспечения воспроизводства человеческого рода</w:t>
      </w: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МЕТОДИЧЕСКИЕ МАТЕРИАЛЫ, ОПРЕДЕЛЯЮЩИЕ ПРОЦЕДУРЫ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ОЦЕНИВАНИЯ ЗНАНИЙ, УМЕНИЙ, НАВЫКОВ И (ИЛИ) ОПЫТА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 xml:space="preserve">ДЕЯТЕЛЬНОСТИ, ХАРАКТЕРИЗУЮЩИХ ЭТАПЫ </w:t>
      </w:r>
    </w:p>
    <w:p w:rsidR="00CA4C76" w:rsidRPr="00170B13" w:rsidRDefault="00CA4C76" w:rsidP="00CA4C76">
      <w:pPr>
        <w:spacing w:after="0" w:line="240" w:lineRule="auto"/>
        <w:jc w:val="center"/>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ФОРМИРОВАНИЯ КОМПЕТЕНЦИЙ</w:t>
      </w:r>
    </w:p>
    <w:p w:rsidR="00CA4C76" w:rsidRPr="00170B13" w:rsidRDefault="00CA4C76" w:rsidP="00CA4C76">
      <w:pPr>
        <w:spacing w:after="0" w:line="240" w:lineRule="auto"/>
        <w:jc w:val="center"/>
        <w:rPr>
          <w:rFonts w:ascii="Times New Roman" w:hAnsi="Times New Roman" w:cs="Times New Roman"/>
          <w:b/>
          <w:sz w:val="24"/>
          <w:szCs w:val="24"/>
          <w:lang w:eastAsia="en-US"/>
        </w:rPr>
      </w:pPr>
    </w:p>
    <w:p w:rsidR="00CA4C76" w:rsidRPr="00170B13" w:rsidRDefault="00CA4C76" w:rsidP="00CA4C76">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170B13" w:rsidRPr="00170B13" w:rsidTr="00385177">
        <w:tc>
          <w:tcPr>
            <w:tcW w:w="540"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Наименование</w:t>
            </w:r>
            <w:r w:rsidRPr="00170B13">
              <w:rPr>
                <w:rFonts w:ascii="Times New Roman" w:hAnsi="Times New Roman" w:cs="Times New Roman"/>
                <w:sz w:val="24"/>
                <w:szCs w:val="24"/>
                <w:lang w:val="en-US" w:eastAsia="en-US"/>
              </w:rPr>
              <w:t xml:space="preserve"> </w:t>
            </w:r>
            <w:r w:rsidRPr="00170B13">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170B13" w:rsidRPr="00170B13" w:rsidTr="00385177">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CA4C76" w:rsidRPr="00170B13" w:rsidRDefault="00CA4C7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3</w:t>
            </w:r>
          </w:p>
        </w:tc>
      </w:tr>
      <w:tr w:rsidR="00170B13" w:rsidRPr="00170B13" w:rsidTr="00385177">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6"/>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xml:space="preserve">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w:t>
            </w:r>
            <w:r w:rsidRPr="00170B13">
              <w:rPr>
                <w:rFonts w:ascii="Times New Roman" w:hAnsi="Times New Roman" w:cs="Times New Roman"/>
                <w:sz w:val="24"/>
                <w:szCs w:val="24"/>
                <w:lang w:eastAsia="en-US"/>
              </w:rPr>
              <w:lastRenderedPageBreak/>
              <w:t>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170B13" w:rsidRPr="00170B13" w:rsidTr="00385177">
        <w:tc>
          <w:tcPr>
            <w:tcW w:w="540"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numPr>
                <w:ilvl w:val="0"/>
                <w:numId w:val="16"/>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70B13">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385177" w:rsidRPr="00170B13" w:rsidRDefault="00385177" w:rsidP="0038517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385177" w:rsidRPr="00170B13" w:rsidRDefault="00385177" w:rsidP="0038517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385177" w:rsidRPr="00170B13" w:rsidRDefault="00385177" w:rsidP="0038517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170B13" w:rsidRPr="00170B13" w:rsidTr="00385177">
        <w:trPr>
          <w:trHeight w:val="560"/>
        </w:trPr>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6"/>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70B13">
              <w:rPr>
                <w:rFonts w:ascii="Times New Roman" w:hAnsi="Times New Roman" w:cs="Times New Roman"/>
                <w:i/>
                <w:sz w:val="24"/>
                <w:szCs w:val="24"/>
                <w:lang w:eastAsia="en-US"/>
              </w:rPr>
              <w:t>Глоссар-</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CA4C76" w:rsidRPr="00170B13" w:rsidRDefault="00CA4C76">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170B13">
              <w:rPr>
                <w:rFonts w:ascii="Times New Roman" w:eastAsia="Calibri" w:hAnsi="Times New Roman" w:cs="Times New Roman"/>
                <w:sz w:val="24"/>
                <w:szCs w:val="24"/>
              </w:rPr>
              <w:t xml:space="preserve">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w:t>
            </w:r>
            <w:r w:rsidRPr="00170B13">
              <w:rPr>
                <w:rFonts w:ascii="Times New Roman" w:eastAsia="Calibri" w:hAnsi="Times New Roman" w:cs="Times New Roman"/>
                <w:sz w:val="24"/>
                <w:szCs w:val="24"/>
              </w:rPr>
              <w:lastRenderedPageBreak/>
              <w:t>тренинге, составляют три блока:</w:t>
            </w:r>
          </w:p>
          <w:p w:rsidR="00CA4C76" w:rsidRPr="00170B13" w:rsidRDefault="00CA4C76">
            <w:pPr>
              <w:spacing w:after="0" w:line="240" w:lineRule="auto"/>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CA4C76" w:rsidRPr="00170B13" w:rsidRDefault="00CA4C76">
            <w:pPr>
              <w:spacing w:after="0" w:line="240" w:lineRule="auto"/>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 игровые методы глоссарного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170B13" w:rsidRPr="00170B13" w:rsidTr="00385177">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6"/>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i/>
                <w:sz w:val="24"/>
                <w:szCs w:val="24"/>
                <w:lang w:eastAsia="en-US"/>
              </w:rPr>
              <w:t>Коллек-тивный тренинг (КТ)</w:t>
            </w:r>
            <w:r w:rsidRPr="00170B13">
              <w:rPr>
                <w:rFonts w:ascii="Times New Roman" w:hAnsi="Times New Roman" w:cs="Times New Roman"/>
                <w:sz w:val="24"/>
                <w:szCs w:val="24"/>
                <w:lang w:eastAsia="en-US"/>
              </w:rPr>
              <w:t>:</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170B13">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170B13" w:rsidRPr="00170B13" w:rsidTr="00385177">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6"/>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70B13">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70B13">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r w:rsidR="00CA4C76" w:rsidRPr="00170B13" w:rsidTr="00385177">
        <w:tc>
          <w:tcPr>
            <w:tcW w:w="540" w:type="dxa"/>
            <w:tcBorders>
              <w:top w:val="single" w:sz="4" w:space="0" w:color="auto"/>
              <w:left w:val="single" w:sz="4" w:space="0" w:color="auto"/>
              <w:bottom w:val="single" w:sz="4" w:space="0" w:color="auto"/>
              <w:right w:val="single" w:sz="4" w:space="0" w:color="auto"/>
            </w:tcBorders>
          </w:tcPr>
          <w:p w:rsidR="00CA4C76" w:rsidRPr="00170B13" w:rsidRDefault="00CA4C76" w:rsidP="006633E6">
            <w:pPr>
              <w:numPr>
                <w:ilvl w:val="0"/>
                <w:numId w:val="16"/>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CA4C76" w:rsidRPr="00170B13" w:rsidRDefault="00CA4C76">
            <w:pPr>
              <w:tabs>
                <w:tab w:val="center" w:pos="4677"/>
                <w:tab w:val="right" w:pos="9355"/>
              </w:tabs>
              <w:suppressAutoHyphens/>
              <w:snapToGrid w:val="0"/>
              <w:spacing w:after="0" w:line="240" w:lineRule="auto"/>
              <w:rPr>
                <w:rFonts w:ascii="Times New Roman" w:eastAsia="Calibri" w:hAnsi="Times New Roman" w:cs="Times New Roman"/>
                <w:i/>
                <w:sz w:val="24"/>
                <w:szCs w:val="24"/>
              </w:rPr>
            </w:pPr>
            <w:r w:rsidRPr="00170B13">
              <w:rPr>
                <w:rFonts w:ascii="Times New Roman" w:eastAsia="Calibri" w:hAnsi="Times New Roman" w:cs="Times New Roman"/>
                <w:i/>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CA4C76" w:rsidRPr="00170B13" w:rsidRDefault="00CA4C76">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170B13">
              <w:rPr>
                <w:rFonts w:ascii="Times New Roman" w:eastAsia="Calibri" w:hAnsi="Times New Roman" w:cs="Times New Roman"/>
                <w:sz w:val="24"/>
                <w:szCs w:val="24"/>
              </w:rPr>
              <w:t>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Оцениваются знания, навыки и умения обучающихся исходя из установленных критериев оценивания. Экзамен проводится, как правило, в устной форме.</w:t>
            </w:r>
          </w:p>
          <w:p w:rsidR="00CA4C76" w:rsidRPr="00170B13" w:rsidRDefault="00CA4C76">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p>
        </w:tc>
      </w:tr>
    </w:tbl>
    <w:p w:rsidR="00CA4C76" w:rsidRPr="00170B13" w:rsidRDefault="00CA4C76" w:rsidP="00CA4C76">
      <w:pPr>
        <w:spacing w:before="100" w:beforeAutospacing="1" w:after="100" w:afterAutospacing="1" w:line="240" w:lineRule="auto"/>
        <w:jc w:val="center"/>
        <w:rPr>
          <w:rFonts w:ascii="Times New Roman" w:hAnsi="Times New Roman" w:cs="Times New Roman"/>
          <w:b/>
          <w:sz w:val="24"/>
          <w:szCs w:val="24"/>
          <w:lang w:eastAsia="en-US"/>
        </w:rPr>
      </w:pPr>
    </w:p>
    <w:p w:rsidR="00CA4C76" w:rsidRPr="00170B13" w:rsidRDefault="00CA4C76" w:rsidP="00CA4C76">
      <w:pPr>
        <w:tabs>
          <w:tab w:val="num" w:pos="0"/>
        </w:tabs>
        <w:spacing w:after="0" w:line="240" w:lineRule="auto"/>
        <w:ind w:firstLine="284"/>
        <w:jc w:val="center"/>
        <w:rPr>
          <w:rFonts w:ascii="Times New Roman" w:hAnsi="Times New Roman" w:cs="Times New Roman"/>
          <w:b/>
          <w:sz w:val="24"/>
          <w:szCs w:val="24"/>
        </w:rPr>
      </w:pPr>
    </w:p>
    <w:p w:rsidR="00CA4C76" w:rsidRPr="00170B13" w:rsidRDefault="00CA4C76" w:rsidP="00CA4C76">
      <w:pPr>
        <w:spacing w:after="0" w:line="240" w:lineRule="auto"/>
        <w:jc w:val="center"/>
        <w:rPr>
          <w:rFonts w:ascii="Times New Roman" w:hAnsi="Times New Roman" w:cs="Times New Roman"/>
          <w:b/>
          <w:bCs/>
          <w:smallCaps/>
          <w:sz w:val="24"/>
          <w:szCs w:val="24"/>
        </w:rPr>
      </w:pPr>
    </w:p>
    <w:p w:rsidR="00CA4C76" w:rsidRPr="00170B13" w:rsidRDefault="00CA4C76" w:rsidP="00CA4C76">
      <w:pPr>
        <w:pStyle w:val="a7"/>
        <w:rPr>
          <w:rFonts w:ascii="Times New Roman" w:hAnsi="Times New Roman" w:cs="Times New Roman"/>
          <w:caps/>
          <w:sz w:val="24"/>
          <w:szCs w:val="24"/>
        </w:rPr>
      </w:pPr>
      <w:r w:rsidRPr="00170B13">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385177" w:rsidRPr="00170B13">
        <w:rPr>
          <w:rFonts w:ascii="Times New Roman" w:hAnsi="Times New Roman" w:cs="Times New Roman"/>
          <w:caps/>
          <w:sz w:val="24"/>
          <w:szCs w:val="24"/>
        </w:rPr>
        <w:t xml:space="preserve"> (МОДУЛЯ)</w:t>
      </w:r>
    </w:p>
    <w:p w:rsidR="00CA4C76" w:rsidRPr="00170B13" w:rsidRDefault="00CA4C76" w:rsidP="00CA4C76">
      <w:pPr>
        <w:shd w:val="clear" w:color="auto" w:fill="FFFFFF"/>
        <w:suppressAutoHyphens/>
        <w:spacing w:after="0" w:line="240" w:lineRule="auto"/>
        <w:jc w:val="center"/>
        <w:rPr>
          <w:rFonts w:ascii="Times New Roman" w:hAnsi="Times New Roman" w:cs="Times New Roman"/>
          <w:b/>
          <w:bCs/>
          <w:smallCaps/>
          <w:sz w:val="24"/>
          <w:szCs w:val="24"/>
        </w:rPr>
      </w:pPr>
    </w:p>
    <w:p w:rsidR="00CA4C76" w:rsidRPr="00170B13" w:rsidRDefault="00CA4C76" w:rsidP="00CA4C76">
      <w:pPr>
        <w:shd w:val="clear" w:color="auto" w:fill="FFFFFF"/>
        <w:suppressAutoHyphens/>
        <w:spacing w:after="0" w:line="240" w:lineRule="auto"/>
        <w:jc w:val="center"/>
        <w:rPr>
          <w:rFonts w:ascii="Times New Roman" w:hAnsi="Times New Roman" w:cs="Times New Roman"/>
          <w:b/>
          <w:bCs/>
          <w:smallCaps/>
          <w:sz w:val="24"/>
          <w:szCs w:val="24"/>
        </w:rPr>
      </w:pPr>
      <w:r w:rsidRPr="00170B13">
        <w:rPr>
          <w:rFonts w:ascii="Times New Roman" w:hAnsi="Times New Roman" w:cs="Times New Roman"/>
          <w:b/>
          <w:bCs/>
          <w:smallCaps/>
          <w:sz w:val="24"/>
          <w:szCs w:val="24"/>
        </w:rPr>
        <w:t>Нормативные правовые акты</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Всеобщая декларация прав человека: Принята и провозглашена резолюцией 217 А (III) Генеральной Ассамблеи ООН от 10.12.1948 [Электронный ресурс] // Доступ из справочной правовой системы «КонсультантПлюс».</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Конституция Российской Федерации от 12.12.1993 (с учетом послед. поправок) // СЗ РФ.  2009.  № 4.  Ст. 445.</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О политических партиях: Федеральный закон от 11.07.2001 № 95-ФЗ (с послед изм. и доп.) [Электронный ресурс] // Доступ из справочной правовой системы «КонсультантПлюс».</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 xml:space="preserve">Об общественных объединениях: Федеральный закон от 19.05.1995 </w:t>
      </w:r>
      <w:r w:rsidRPr="00170B13">
        <w:rPr>
          <w:rFonts w:ascii="Times New Roman" w:hAnsi="Times New Roman" w:cs="Times New Roman"/>
          <w:sz w:val="24"/>
          <w:szCs w:val="24"/>
        </w:rPr>
        <w:br/>
        <w:t>№ 82-ФЗ [Электронный ресурс] // Доступ из справочной правовой системы «КонсультантПлюс».</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О порядке принятия и вступления в силу поправок к Конституции  Российской Федерации: Федеральный закон от 04.03.1998 № 33-ФЗ [Электронный ресурс] // Доступ из справочной правовой системы «КонсультантПлюс».</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О порядке опубликования и вступления в силу федеральных конституционных законов, федеральных законов, актов палат Федерального Собрания: Федеральный закон от 14.06.1994 № 5-ФЗ [Электронный ресурс] // Доступ из справочной правовой системы «КонсультантПлюс».</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О международных договорах Российской Федерации: Федеральный закон от 15.07.1995 № 101-ФЗ [Электронный ресурс] // Доступ из справочной правовой системы «КонсультантПлюс».</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О мерах по совершенствованию законопроектной деятельности Правительства Российской Федерации: Постановление Правительства РФ от 30.04.2009 № 389 [Электронный ресурс]// Доступ из справочной правовой системы «КонсультантПлюс».</w:t>
      </w:r>
    </w:p>
    <w:p w:rsidR="00CA4C76" w:rsidRPr="00170B13" w:rsidRDefault="00CA4C76" w:rsidP="006633E6">
      <w:pPr>
        <w:numPr>
          <w:ilvl w:val="0"/>
          <w:numId w:val="1"/>
        </w:numPr>
        <w:shd w:val="clear" w:color="auto" w:fill="FFFFFF"/>
        <w:suppressAutoHyphens/>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Об утверждении Правил подготовки нормативных правовых актов федеральных органов исполнительной власти и их государственной регистрации: Постановление Правительства РФ от 13.08.1997 № 1009 [Электронный ресурс]// Доступ из справочной правовой системы «КонсультантПлюс».</w:t>
      </w:r>
    </w:p>
    <w:p w:rsidR="00CA4C76" w:rsidRPr="00170B13" w:rsidRDefault="00CA4C76" w:rsidP="00CA4C76">
      <w:pPr>
        <w:shd w:val="clear" w:color="auto" w:fill="FFFFFF"/>
        <w:suppressAutoHyphens/>
        <w:spacing w:after="0" w:line="240" w:lineRule="auto"/>
        <w:jc w:val="center"/>
        <w:rPr>
          <w:rFonts w:ascii="Times New Roman" w:hAnsi="Times New Roman" w:cs="Times New Roman"/>
          <w:b/>
          <w:bCs/>
          <w:smallCaps/>
          <w:sz w:val="24"/>
          <w:szCs w:val="24"/>
        </w:rPr>
      </w:pPr>
      <w:r w:rsidRPr="00170B13">
        <w:rPr>
          <w:rFonts w:ascii="Times New Roman" w:hAnsi="Times New Roman" w:cs="Times New Roman"/>
          <w:b/>
          <w:bCs/>
          <w:smallCaps/>
          <w:sz w:val="24"/>
          <w:szCs w:val="24"/>
        </w:rPr>
        <w:t>Основная литература</w:t>
      </w:r>
    </w:p>
    <w:p w:rsidR="00CA4C76" w:rsidRPr="00170B13" w:rsidRDefault="00CA4C76" w:rsidP="00CA4C76">
      <w:pPr>
        <w:spacing w:after="0" w:line="240" w:lineRule="auto"/>
        <w:ind w:firstLine="540"/>
        <w:jc w:val="both"/>
        <w:rPr>
          <w:rFonts w:ascii="Times New Roman" w:hAnsi="Times New Roman" w:cs="Times New Roman"/>
          <w:i/>
          <w:sz w:val="24"/>
          <w:szCs w:val="24"/>
        </w:rPr>
      </w:pPr>
    </w:p>
    <w:p w:rsidR="00CA4C76" w:rsidRPr="00170B13" w:rsidRDefault="00CA4C76" w:rsidP="00CA4C76">
      <w:pPr>
        <w:spacing w:after="0" w:line="240" w:lineRule="auto"/>
        <w:ind w:firstLine="540"/>
        <w:jc w:val="both"/>
        <w:rPr>
          <w:rFonts w:ascii="Times New Roman" w:hAnsi="Times New Roman" w:cs="Times New Roman"/>
          <w:i/>
          <w:sz w:val="24"/>
          <w:szCs w:val="24"/>
        </w:rPr>
      </w:pPr>
      <w:r w:rsidRPr="00170B13">
        <w:rPr>
          <w:rFonts w:ascii="Times New Roman" w:hAnsi="Times New Roman" w:cs="Times New Roman"/>
          <w:i/>
          <w:sz w:val="24"/>
          <w:szCs w:val="24"/>
        </w:rPr>
        <w:t xml:space="preserve">1. </w:t>
      </w:r>
      <w:r w:rsidRPr="00170B13">
        <w:rPr>
          <w:rFonts w:ascii="Times New Roman" w:hAnsi="Times New Roman" w:cs="Times New Roman"/>
          <w:sz w:val="24"/>
          <w:szCs w:val="24"/>
          <w:shd w:val="clear" w:color="auto" w:fill="FFFFFF"/>
        </w:rPr>
        <w:t>Рассолов М.М. Теория государства и права [Электронный ресурс]: учебник для студентов вузов, обучающихся по направлению подготовки «Юриспруденция»/ Рассолов М.М.— Электрон. текстовые данные.— М.: ЮНИТИ-ДАНА, 2013.— 575 c.— Режим доступа: http://www.iprbookshop.ru/21003.— ЭБС «IPRbooks»</w:t>
      </w:r>
      <w:r w:rsidRPr="00170B13">
        <w:rPr>
          <w:rFonts w:ascii="Times New Roman" w:hAnsi="Times New Roman" w:cs="Times New Roman"/>
          <w:i/>
          <w:sz w:val="24"/>
          <w:szCs w:val="24"/>
        </w:rPr>
        <w:t>.</w:t>
      </w:r>
    </w:p>
    <w:p w:rsidR="00CA4C76" w:rsidRPr="00170B13" w:rsidRDefault="00CA4C76" w:rsidP="00CA4C76">
      <w:pPr>
        <w:shd w:val="clear" w:color="auto" w:fill="FFFFFF"/>
        <w:suppressAutoHyphens/>
        <w:spacing w:after="0" w:line="240" w:lineRule="auto"/>
        <w:jc w:val="center"/>
        <w:rPr>
          <w:rFonts w:ascii="Times New Roman" w:hAnsi="Times New Roman" w:cs="Times New Roman"/>
          <w:b/>
          <w:bCs/>
          <w:smallCaps/>
          <w:sz w:val="24"/>
          <w:szCs w:val="24"/>
        </w:rPr>
      </w:pPr>
    </w:p>
    <w:p w:rsidR="00CA4C76" w:rsidRPr="00170B13" w:rsidRDefault="00CA4C76" w:rsidP="00CA4C76">
      <w:pPr>
        <w:shd w:val="clear" w:color="auto" w:fill="FFFFFF"/>
        <w:suppressAutoHyphens/>
        <w:spacing w:after="0" w:line="240" w:lineRule="auto"/>
        <w:jc w:val="center"/>
        <w:rPr>
          <w:rFonts w:ascii="Times New Roman" w:hAnsi="Times New Roman" w:cs="Times New Roman"/>
          <w:b/>
          <w:bCs/>
          <w:smallCaps/>
          <w:sz w:val="24"/>
          <w:szCs w:val="24"/>
        </w:rPr>
      </w:pPr>
      <w:r w:rsidRPr="00170B13">
        <w:rPr>
          <w:rFonts w:ascii="Times New Roman" w:hAnsi="Times New Roman" w:cs="Times New Roman"/>
          <w:b/>
          <w:bCs/>
          <w:smallCaps/>
          <w:sz w:val="24"/>
          <w:szCs w:val="24"/>
        </w:rPr>
        <w:t>Дополнительная литература</w:t>
      </w:r>
    </w:p>
    <w:p w:rsidR="00CA4C76" w:rsidRPr="00170B13" w:rsidRDefault="00CA4C76" w:rsidP="00170B13">
      <w:pPr>
        <w:pStyle w:val="ae"/>
        <w:numPr>
          <w:ilvl w:val="0"/>
          <w:numId w:val="2"/>
        </w:numPr>
        <w:spacing w:after="0" w:line="240" w:lineRule="auto"/>
        <w:ind w:left="0" w:right="-108" w:firstLine="567"/>
        <w:jc w:val="both"/>
        <w:rPr>
          <w:rFonts w:ascii="Times New Roman" w:hAnsi="Times New Roman" w:cs="Times New Roman"/>
          <w:sz w:val="24"/>
          <w:szCs w:val="24"/>
        </w:rPr>
      </w:pPr>
      <w:r w:rsidRPr="00170B13">
        <w:rPr>
          <w:rFonts w:ascii="Times New Roman" w:hAnsi="Times New Roman" w:cs="Times New Roman"/>
          <w:sz w:val="24"/>
          <w:szCs w:val="24"/>
        </w:rPr>
        <w:t>Венгеров, А.Б. Теория государства и права: Учебник. 9-е изд. – М.: Омега-Л, 2013.</w:t>
      </w:r>
    </w:p>
    <w:p w:rsidR="00CA4C76" w:rsidRPr="00170B13" w:rsidRDefault="00CA4C76" w:rsidP="00170B13">
      <w:pPr>
        <w:pStyle w:val="ae"/>
        <w:numPr>
          <w:ilvl w:val="0"/>
          <w:numId w:val="2"/>
        </w:numPr>
        <w:spacing w:after="0" w:line="240" w:lineRule="auto"/>
        <w:ind w:left="0" w:right="-108" w:firstLine="567"/>
        <w:jc w:val="both"/>
        <w:rPr>
          <w:rFonts w:ascii="Times New Roman" w:hAnsi="Times New Roman" w:cs="Times New Roman"/>
          <w:bCs/>
          <w:sz w:val="24"/>
          <w:szCs w:val="24"/>
        </w:rPr>
      </w:pPr>
      <w:r w:rsidRPr="00170B13">
        <w:rPr>
          <w:rFonts w:ascii="Times New Roman" w:hAnsi="Times New Roman" w:cs="Times New Roman"/>
          <w:sz w:val="24"/>
          <w:szCs w:val="24"/>
        </w:rPr>
        <w:t>Дмитриев, Ю.А., Головистикова, А.И., Пиголкин, А.С. Теория государства и права: Учебник для бакалавров. – М.: Юрайт-Издат, 2013.</w:t>
      </w:r>
    </w:p>
    <w:p w:rsidR="00CA4C76" w:rsidRPr="00170B13" w:rsidRDefault="00CA4C76" w:rsidP="00170B13">
      <w:pPr>
        <w:pStyle w:val="ae"/>
        <w:numPr>
          <w:ilvl w:val="0"/>
          <w:numId w:val="2"/>
        </w:numPr>
        <w:spacing w:after="0" w:line="240" w:lineRule="auto"/>
        <w:ind w:left="0" w:right="-108" w:firstLine="567"/>
        <w:jc w:val="both"/>
        <w:rPr>
          <w:rFonts w:ascii="Times New Roman" w:hAnsi="Times New Roman" w:cs="Times New Roman"/>
          <w:sz w:val="24"/>
          <w:szCs w:val="24"/>
        </w:rPr>
      </w:pPr>
      <w:r w:rsidRPr="00170B13">
        <w:rPr>
          <w:rFonts w:ascii="Times New Roman" w:hAnsi="Times New Roman" w:cs="Times New Roman"/>
          <w:sz w:val="24"/>
          <w:szCs w:val="24"/>
        </w:rPr>
        <w:t xml:space="preserve">Малько, А.В. Теория государства и права в вопросах и ответах: Учебно-методическое пособие. 4-е изд. – М.: Юристъ, 2009. </w:t>
      </w:r>
    </w:p>
    <w:p w:rsidR="00CA4C76" w:rsidRPr="00170B13" w:rsidRDefault="00170B13" w:rsidP="00170B13">
      <w:pPr>
        <w:numPr>
          <w:ilvl w:val="0"/>
          <w:numId w:val="2"/>
        </w:numPr>
        <w:suppressAutoHyphens/>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Колоткина О.А. Теория государства и права [Электронный ресурс]: учебное пособие/ Колоткина О.А., Ягофарова И.Д.— Электрон. текстовые данные.— Екатеринбург: Уральский институт коммерции и права, 2015.— 176 c.— Режим доступа: http://www.iprbookshop.ru/49700.— ЭБС «IPRbooks»</w:t>
      </w:r>
      <w:r w:rsidR="00CA4C76" w:rsidRPr="00170B13">
        <w:rPr>
          <w:rFonts w:ascii="Times New Roman" w:hAnsi="Times New Roman" w:cs="Times New Roman"/>
          <w:sz w:val="24"/>
          <w:szCs w:val="24"/>
        </w:rPr>
        <w:t xml:space="preserve">. </w:t>
      </w:r>
    </w:p>
    <w:p w:rsidR="00CA4C76" w:rsidRPr="00170B13" w:rsidRDefault="00CA4C76" w:rsidP="00170B13">
      <w:pPr>
        <w:pStyle w:val="ae"/>
        <w:numPr>
          <w:ilvl w:val="0"/>
          <w:numId w:val="2"/>
        </w:numPr>
        <w:spacing w:after="0" w:line="240" w:lineRule="auto"/>
        <w:ind w:left="0" w:right="-108" w:firstLine="567"/>
        <w:jc w:val="both"/>
        <w:rPr>
          <w:rFonts w:ascii="Times New Roman" w:hAnsi="Times New Roman" w:cs="Times New Roman"/>
          <w:sz w:val="24"/>
          <w:szCs w:val="24"/>
        </w:rPr>
      </w:pPr>
      <w:r w:rsidRPr="00170B13">
        <w:rPr>
          <w:rFonts w:ascii="Times New Roman" w:hAnsi="Times New Roman" w:cs="Times New Roman"/>
          <w:sz w:val="24"/>
          <w:szCs w:val="24"/>
        </w:rPr>
        <w:lastRenderedPageBreak/>
        <w:t>Морозова, Л.А. Теория государства и права: Учебник. 2-е изд. – М.: Эксмо, 2011.</w:t>
      </w:r>
    </w:p>
    <w:p w:rsidR="00CA4C76" w:rsidRPr="00170B13" w:rsidRDefault="00CA4C76" w:rsidP="00170B13">
      <w:pPr>
        <w:pStyle w:val="ae"/>
        <w:numPr>
          <w:ilvl w:val="0"/>
          <w:numId w:val="2"/>
        </w:numPr>
        <w:spacing w:after="0" w:line="240" w:lineRule="auto"/>
        <w:ind w:left="0" w:right="-108" w:firstLine="567"/>
        <w:jc w:val="both"/>
        <w:rPr>
          <w:rFonts w:ascii="Times New Roman" w:hAnsi="Times New Roman" w:cs="Times New Roman"/>
          <w:bCs/>
          <w:sz w:val="24"/>
          <w:szCs w:val="24"/>
        </w:rPr>
      </w:pPr>
      <w:r w:rsidRPr="00170B13">
        <w:rPr>
          <w:rStyle w:val="af1"/>
          <w:rFonts w:ascii="Times New Roman" w:hAnsi="Times New Roman" w:cs="Times New Roman"/>
          <w:b w:val="0"/>
          <w:bCs w:val="0"/>
          <w:sz w:val="24"/>
          <w:szCs w:val="24"/>
        </w:rPr>
        <w:t>Перевалов,  В.Д. Теория государства и права: Учебник для бакалавров / В.Д. Перевалов. – 3-е изд., испр. и доп. – М. : Юрайт, 2013.</w:t>
      </w:r>
    </w:p>
    <w:p w:rsidR="00CA4C76" w:rsidRPr="00170B13" w:rsidRDefault="00CA4C76" w:rsidP="00170B13">
      <w:pPr>
        <w:pStyle w:val="ae"/>
        <w:numPr>
          <w:ilvl w:val="0"/>
          <w:numId w:val="2"/>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70B13">
        <w:rPr>
          <w:rFonts w:ascii="Times New Roman" w:hAnsi="Times New Roman" w:cs="Times New Roman"/>
          <w:sz w:val="24"/>
          <w:szCs w:val="24"/>
        </w:rPr>
        <w:t>Рассолов, М. М. Теория государства и права / М. М. Рассолов. — М.: Юрайт, 2010.</w:t>
      </w:r>
    </w:p>
    <w:p w:rsidR="00CA4C76" w:rsidRPr="00170B13" w:rsidRDefault="00170B13" w:rsidP="00170B13">
      <w:pPr>
        <w:numPr>
          <w:ilvl w:val="0"/>
          <w:numId w:val="2"/>
        </w:numPr>
        <w:suppressAutoHyphens/>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Власова Т.В. Теория государства и права [Электронный ресурс]: учебное пособие/ Власова Т.В., Дуэль В.М., Занина М.А.— Электрон. текстовые данные.— М.: Российский государственный университет правосудия, 2011.— 226 c.— Режим доступа: http://www.iprbookshop.ru/5768.— ЭБС «IPRbooks»</w:t>
      </w:r>
      <w:r w:rsidR="00CA4C76" w:rsidRPr="00170B13">
        <w:rPr>
          <w:rFonts w:ascii="Times New Roman" w:hAnsi="Times New Roman" w:cs="Times New Roman"/>
          <w:sz w:val="24"/>
          <w:szCs w:val="24"/>
        </w:rPr>
        <w:t xml:space="preserve">. </w:t>
      </w:r>
    </w:p>
    <w:p w:rsidR="00CA4C76" w:rsidRPr="00170B13" w:rsidRDefault="00CA4C76" w:rsidP="00170B13">
      <w:pPr>
        <w:numPr>
          <w:ilvl w:val="0"/>
          <w:numId w:val="2"/>
        </w:numPr>
        <w:suppressAutoHyphens/>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 xml:space="preserve">Соколов, Н. Я. Профессиональная культура юристов и законность : учеб. пособие / Н. Я. Соколов. — М.: Проспект, 2011. </w:t>
      </w:r>
    </w:p>
    <w:p w:rsidR="00CA4C76" w:rsidRPr="00170B13" w:rsidRDefault="00CA4C76" w:rsidP="00CA4C76">
      <w:pPr>
        <w:suppressAutoHyphens/>
        <w:spacing w:after="0" w:line="240" w:lineRule="auto"/>
        <w:jc w:val="both"/>
        <w:rPr>
          <w:rFonts w:ascii="Times New Roman" w:hAnsi="Times New Roman" w:cs="Times New Roman"/>
          <w:sz w:val="24"/>
          <w:szCs w:val="24"/>
        </w:rPr>
      </w:pPr>
    </w:p>
    <w:p w:rsidR="00CA4C76" w:rsidRPr="00170B13" w:rsidRDefault="00CA4C76" w:rsidP="00CA4C76">
      <w:pPr>
        <w:pStyle w:val="a7"/>
        <w:rPr>
          <w:rFonts w:ascii="Times New Roman" w:hAnsi="Times New Roman" w:cs="Times New Roman"/>
          <w:caps/>
          <w:sz w:val="24"/>
          <w:szCs w:val="24"/>
        </w:rPr>
      </w:pPr>
    </w:p>
    <w:p w:rsidR="00CA4C76" w:rsidRPr="00170B13" w:rsidRDefault="00CA4C76" w:rsidP="00CA4C76">
      <w:pPr>
        <w:pStyle w:val="a7"/>
        <w:rPr>
          <w:rFonts w:ascii="Times New Roman" w:hAnsi="Times New Roman" w:cs="Times New Roman"/>
          <w:caps/>
          <w:sz w:val="24"/>
          <w:szCs w:val="24"/>
        </w:rPr>
      </w:pPr>
    </w:p>
    <w:p w:rsidR="00CA4C76" w:rsidRPr="00170B13" w:rsidRDefault="00385177" w:rsidP="00CA4C76">
      <w:pPr>
        <w:pStyle w:val="ae"/>
        <w:spacing w:after="0" w:line="240" w:lineRule="auto"/>
        <w:ind w:left="0"/>
        <w:jc w:val="center"/>
        <w:rPr>
          <w:rFonts w:ascii="Times New Roman" w:hAnsi="Times New Roman" w:cs="Times New Roman"/>
          <w:b/>
          <w:sz w:val="24"/>
          <w:szCs w:val="24"/>
        </w:rPr>
      </w:pPr>
      <w:r w:rsidRPr="00170B13">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r w:rsidR="00CA4C76" w:rsidRPr="00170B13">
        <w:rPr>
          <w:rFonts w:ascii="Times New Roman" w:hAnsi="Times New Roman" w:cs="Times New Roman"/>
          <w:b/>
          <w:sz w:val="24"/>
          <w:szCs w:val="24"/>
        </w:rPr>
        <w:t xml:space="preserve"> </w:t>
      </w:r>
    </w:p>
    <w:p w:rsidR="00CA4C76" w:rsidRPr="00170B13" w:rsidRDefault="00CA4C76" w:rsidP="00CA4C76">
      <w:pPr>
        <w:autoSpaceDE w:val="0"/>
        <w:autoSpaceDN w:val="0"/>
        <w:adjustRightInd w:val="0"/>
        <w:spacing w:after="0" w:line="240" w:lineRule="auto"/>
        <w:ind w:firstLine="426"/>
        <w:jc w:val="both"/>
        <w:rPr>
          <w:rFonts w:ascii="Times New Roman" w:hAnsi="Times New Roman" w:cs="Times New Roman"/>
          <w:sz w:val="24"/>
          <w:szCs w:val="24"/>
        </w:rPr>
      </w:pPr>
    </w:p>
    <w:p w:rsidR="00CA4C76" w:rsidRPr="00170B13" w:rsidRDefault="00CA4C76" w:rsidP="00CA4C76">
      <w:pPr>
        <w:autoSpaceDE w:val="0"/>
        <w:autoSpaceDN w:val="0"/>
        <w:adjustRightInd w:val="0"/>
        <w:spacing w:after="0" w:line="240" w:lineRule="auto"/>
        <w:ind w:firstLine="426"/>
        <w:jc w:val="both"/>
        <w:rPr>
          <w:rFonts w:ascii="Times New Roman" w:hAnsi="Times New Roman" w:cs="Times New Roman"/>
          <w:sz w:val="24"/>
          <w:szCs w:val="24"/>
        </w:rPr>
      </w:pPr>
      <w:r w:rsidRPr="00170B13">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CA4C76" w:rsidRPr="00170B13" w:rsidRDefault="00CA4C76" w:rsidP="006633E6">
      <w:pPr>
        <w:pStyle w:val="ae"/>
        <w:numPr>
          <w:ilvl w:val="0"/>
          <w:numId w:val="17"/>
        </w:numPr>
        <w:spacing w:after="0" w:line="240" w:lineRule="auto"/>
        <w:ind w:left="709" w:hanging="425"/>
        <w:contextualSpacing/>
        <w:jc w:val="both"/>
        <w:rPr>
          <w:rFonts w:ascii="Times New Roman" w:hAnsi="Times New Roman" w:cs="Times New Roman"/>
          <w:sz w:val="24"/>
          <w:szCs w:val="24"/>
          <w:lang w:val="en-US"/>
        </w:rPr>
      </w:pPr>
      <w:r w:rsidRPr="00170B13">
        <w:rPr>
          <w:rFonts w:ascii="Times New Roman" w:hAnsi="Times New Roman" w:cs="Times New Roman"/>
          <w:sz w:val="24"/>
          <w:szCs w:val="24"/>
        </w:rPr>
        <w:t>ЭБС</w:t>
      </w:r>
      <w:r w:rsidRPr="00170B13">
        <w:rPr>
          <w:rFonts w:ascii="Times New Roman" w:hAnsi="Times New Roman" w:cs="Times New Roman"/>
          <w:sz w:val="24"/>
          <w:szCs w:val="24"/>
          <w:lang w:val="en-US"/>
        </w:rPr>
        <w:t xml:space="preserve"> IPRbooks  - http://www.iprbookshop.ru</w:t>
      </w:r>
    </w:p>
    <w:p w:rsidR="00CA4C76" w:rsidRPr="00170B13" w:rsidRDefault="00CA4C76" w:rsidP="00CA4C76">
      <w:pPr>
        <w:autoSpaceDE w:val="0"/>
        <w:autoSpaceDN w:val="0"/>
        <w:adjustRightInd w:val="0"/>
        <w:spacing w:after="0" w:line="240" w:lineRule="auto"/>
        <w:ind w:firstLine="426"/>
        <w:jc w:val="both"/>
        <w:rPr>
          <w:rFonts w:ascii="Times New Roman" w:hAnsi="Times New Roman" w:cs="Times New Roman"/>
          <w:sz w:val="24"/>
          <w:szCs w:val="24"/>
        </w:rPr>
      </w:pPr>
      <w:r w:rsidRPr="00170B13">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CA4C76" w:rsidRPr="00170B13" w:rsidRDefault="00CA4C76" w:rsidP="00CA4C76">
      <w:pPr>
        <w:autoSpaceDE w:val="0"/>
        <w:autoSpaceDN w:val="0"/>
        <w:adjustRightInd w:val="0"/>
        <w:spacing w:after="0" w:line="240" w:lineRule="auto"/>
        <w:ind w:firstLine="426"/>
        <w:jc w:val="both"/>
        <w:rPr>
          <w:rFonts w:ascii="Times New Roman" w:hAnsi="Times New Roman" w:cs="Times New Roman"/>
          <w:sz w:val="24"/>
          <w:szCs w:val="24"/>
        </w:rPr>
      </w:pPr>
      <w:r w:rsidRPr="00170B13">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1" w:history="1">
        <w:r w:rsidRPr="00170B13">
          <w:rPr>
            <w:rStyle w:val="af3"/>
            <w:rFonts w:ascii="Times New Roman" w:hAnsi="Times New Roman" w:cs="Times New Roman"/>
            <w:bCs/>
            <w:color w:val="auto"/>
            <w:sz w:val="24"/>
            <w:szCs w:val="24"/>
          </w:rPr>
          <w:t>http://www.</w:t>
        </w:r>
        <w:r w:rsidRPr="00170B13">
          <w:rPr>
            <w:rStyle w:val="af3"/>
            <w:rFonts w:ascii="Times New Roman" w:hAnsi="Times New Roman" w:cs="Times New Roman"/>
            <w:bCs/>
            <w:color w:val="auto"/>
            <w:sz w:val="24"/>
            <w:szCs w:val="24"/>
            <w:lang w:val="en-US"/>
          </w:rPr>
          <w:t>skgi</w:t>
        </w:r>
      </w:hyperlink>
      <w:r w:rsidRPr="00170B13">
        <w:rPr>
          <w:rFonts w:ascii="Times New Roman" w:hAnsi="Times New Roman" w:cs="Times New Roman"/>
          <w:bCs/>
          <w:sz w:val="24"/>
          <w:szCs w:val="24"/>
        </w:rPr>
        <w:t>.ru/)</w:t>
      </w:r>
      <w:r w:rsidRPr="00170B13">
        <w:rPr>
          <w:rFonts w:ascii="Times New Roman" w:hAnsi="Times New Roman" w:cs="Times New Roman"/>
          <w:sz w:val="24"/>
          <w:szCs w:val="24"/>
        </w:rPr>
        <w:t>:</w:t>
      </w:r>
    </w:p>
    <w:p w:rsidR="00CA4C76" w:rsidRPr="00170B13" w:rsidRDefault="00CA4C76" w:rsidP="006633E6">
      <w:pPr>
        <w:pStyle w:val="ae"/>
        <w:numPr>
          <w:ilvl w:val="0"/>
          <w:numId w:val="18"/>
        </w:numPr>
        <w:spacing w:after="0" w:line="240" w:lineRule="auto"/>
        <w:contextualSpacing/>
        <w:jc w:val="both"/>
        <w:rPr>
          <w:rFonts w:ascii="Times New Roman" w:hAnsi="Times New Roman" w:cs="Times New Roman"/>
          <w:sz w:val="24"/>
          <w:szCs w:val="24"/>
        </w:rPr>
      </w:pPr>
      <w:r w:rsidRPr="00170B13">
        <w:rPr>
          <w:rFonts w:ascii="Times New Roman" w:hAnsi="Times New Roman" w:cs="Times New Roman"/>
          <w:sz w:val="24"/>
          <w:szCs w:val="24"/>
        </w:rPr>
        <w:t>каталог электронных учебных пособий электронно-библиотечной системы «</w:t>
      </w:r>
      <w:r w:rsidRPr="00170B13">
        <w:rPr>
          <w:rFonts w:ascii="Times New Roman" w:hAnsi="Times New Roman" w:cs="Times New Roman"/>
          <w:sz w:val="24"/>
          <w:szCs w:val="24"/>
          <w:lang w:val="en-US"/>
        </w:rPr>
        <w:t>IPRbooks</w:t>
      </w:r>
      <w:r w:rsidRPr="00170B13">
        <w:rPr>
          <w:rFonts w:ascii="Times New Roman" w:hAnsi="Times New Roman" w:cs="Times New Roman"/>
          <w:sz w:val="24"/>
          <w:szCs w:val="24"/>
        </w:rPr>
        <w:t>».</w:t>
      </w:r>
    </w:p>
    <w:p w:rsidR="00CA4C76" w:rsidRPr="00170B13" w:rsidRDefault="00CA4C76" w:rsidP="00CA4C76">
      <w:pPr>
        <w:pStyle w:val="ae"/>
        <w:spacing w:after="0" w:line="240" w:lineRule="auto"/>
        <w:ind w:left="0"/>
        <w:contextualSpacing/>
        <w:jc w:val="center"/>
        <w:rPr>
          <w:rFonts w:ascii="Times New Roman" w:hAnsi="Times New Roman" w:cs="Times New Roman"/>
          <w:b/>
          <w:sz w:val="24"/>
          <w:szCs w:val="24"/>
        </w:rPr>
      </w:pPr>
    </w:p>
    <w:p w:rsidR="00CA4C76" w:rsidRPr="00170B13" w:rsidRDefault="00CA4C76" w:rsidP="00CA4C76">
      <w:pPr>
        <w:pStyle w:val="ae"/>
        <w:spacing w:after="0" w:line="240" w:lineRule="auto"/>
        <w:ind w:left="0"/>
        <w:contextualSpacing/>
        <w:jc w:val="center"/>
        <w:rPr>
          <w:rFonts w:ascii="Times New Roman" w:hAnsi="Times New Roman" w:cs="Times New Roman"/>
          <w:b/>
          <w:sz w:val="24"/>
          <w:szCs w:val="24"/>
        </w:rPr>
      </w:pPr>
    </w:p>
    <w:p w:rsidR="00CA4C76" w:rsidRPr="00170B13" w:rsidRDefault="00CA4C76" w:rsidP="00CA4C76">
      <w:pPr>
        <w:pStyle w:val="ae"/>
        <w:spacing w:after="0" w:line="240" w:lineRule="auto"/>
        <w:ind w:left="0"/>
        <w:contextualSpacing/>
        <w:jc w:val="center"/>
        <w:rPr>
          <w:rFonts w:ascii="Times New Roman" w:hAnsi="Times New Roman" w:cs="Times New Roman"/>
          <w:b/>
          <w:sz w:val="24"/>
          <w:szCs w:val="24"/>
        </w:rPr>
      </w:pPr>
    </w:p>
    <w:p w:rsidR="00CA4C76" w:rsidRPr="00170B13" w:rsidRDefault="00CA4C76" w:rsidP="00CA4C76">
      <w:pPr>
        <w:pStyle w:val="ae"/>
        <w:spacing w:after="0" w:line="240" w:lineRule="auto"/>
        <w:ind w:left="0"/>
        <w:contextualSpacing/>
        <w:jc w:val="center"/>
        <w:rPr>
          <w:rFonts w:ascii="Times New Roman" w:hAnsi="Times New Roman" w:cs="Times New Roman"/>
          <w:b/>
          <w:sz w:val="24"/>
          <w:szCs w:val="24"/>
        </w:rPr>
      </w:pPr>
      <w:r w:rsidRPr="00170B13">
        <w:rPr>
          <w:rFonts w:ascii="Times New Roman" w:hAnsi="Times New Roman" w:cs="Times New Roman"/>
          <w:b/>
          <w:sz w:val="24"/>
          <w:szCs w:val="24"/>
        </w:rPr>
        <w:t>МЕТОДИЧЕСКИЕ УКАЗАНИЯ ДЛЯ ОБУЧАЮЩИХСЯ</w:t>
      </w:r>
    </w:p>
    <w:p w:rsidR="00CA4C76" w:rsidRPr="00170B13" w:rsidRDefault="00CA4C76" w:rsidP="00CA4C76">
      <w:pPr>
        <w:pStyle w:val="ae"/>
        <w:spacing w:after="0" w:line="240" w:lineRule="auto"/>
        <w:ind w:left="0"/>
        <w:contextualSpacing/>
        <w:jc w:val="center"/>
        <w:rPr>
          <w:rFonts w:ascii="Times New Roman" w:hAnsi="Times New Roman" w:cs="Times New Roman"/>
          <w:b/>
          <w:sz w:val="24"/>
          <w:szCs w:val="24"/>
        </w:rPr>
      </w:pPr>
      <w:r w:rsidRPr="00170B13">
        <w:rPr>
          <w:rFonts w:ascii="Times New Roman" w:hAnsi="Times New Roman" w:cs="Times New Roman"/>
          <w:b/>
          <w:sz w:val="24"/>
          <w:szCs w:val="24"/>
        </w:rPr>
        <w:t>ПО ОСВОЕНИЮ ДИСЦИПЛИНЫ</w:t>
      </w:r>
      <w:r w:rsidR="00257423" w:rsidRPr="00170B13">
        <w:rPr>
          <w:rFonts w:ascii="Times New Roman" w:hAnsi="Times New Roman" w:cs="Times New Roman"/>
          <w:b/>
          <w:sz w:val="24"/>
          <w:szCs w:val="24"/>
        </w:rPr>
        <w:t xml:space="preserve"> (МОДУЛЯ)</w:t>
      </w:r>
    </w:p>
    <w:p w:rsidR="00CA4C76" w:rsidRPr="00170B13" w:rsidRDefault="00CA4C76" w:rsidP="00CA4C76">
      <w:pPr>
        <w:pStyle w:val="ae"/>
        <w:spacing w:after="0" w:line="240" w:lineRule="auto"/>
        <w:ind w:left="0"/>
        <w:contextualSpacing/>
        <w:jc w:val="center"/>
        <w:rPr>
          <w:rFonts w:ascii="Times New Roman" w:hAnsi="Times New Roman" w:cs="Times New Roman"/>
          <w:b/>
          <w:sz w:val="24"/>
          <w:szCs w:val="24"/>
        </w:rPr>
      </w:pPr>
    </w:p>
    <w:p w:rsidR="00CA4C76" w:rsidRPr="00170B13" w:rsidRDefault="00CA4C76" w:rsidP="00CA4C76">
      <w:pPr>
        <w:tabs>
          <w:tab w:val="left" w:pos="0"/>
        </w:tab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В соответствии со ст. 43 ФЗ </w:t>
      </w:r>
      <w:r w:rsidRPr="00170B13">
        <w:rPr>
          <w:rStyle w:val="blk"/>
          <w:rFonts w:ascii="Times New Roman" w:hAnsi="Times New Roman" w:cs="Times New Roman"/>
          <w:sz w:val="24"/>
          <w:szCs w:val="24"/>
        </w:rPr>
        <w:t xml:space="preserve">«Об образовании в Российской Федерации» </w:t>
      </w:r>
      <w:r w:rsidRPr="00170B13">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w:t>
      </w:r>
      <w:r w:rsidRPr="00170B13">
        <w:rPr>
          <w:rFonts w:ascii="Times New Roman" w:hAnsi="Times New Roman" w:cs="Times New Roman"/>
          <w:kern w:val="2"/>
          <w:sz w:val="24"/>
          <w:szCs w:val="24"/>
          <w:lang w:eastAsia="ar-SA"/>
        </w:rPr>
        <w:lastRenderedPageBreak/>
        <w:t xml:space="preserve">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r w:rsidRPr="00170B13">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p>
    <w:p w:rsidR="00CA4C76" w:rsidRPr="00170B13" w:rsidRDefault="00CA4C76" w:rsidP="00CA4C76">
      <w:pPr>
        <w:suppressAutoHyphens/>
        <w:spacing w:after="0" w:line="240" w:lineRule="auto"/>
        <w:ind w:firstLine="709"/>
        <w:jc w:val="both"/>
        <w:rPr>
          <w:rFonts w:ascii="Times New Roman" w:hAnsi="Times New Roman" w:cs="Times New Roman"/>
          <w:kern w:val="2"/>
          <w:sz w:val="24"/>
          <w:szCs w:val="24"/>
          <w:lang w:eastAsia="ar-SA"/>
        </w:rPr>
      </w:pPr>
    </w:p>
    <w:p w:rsidR="00CA4C76" w:rsidRPr="00170B13" w:rsidRDefault="00170B13" w:rsidP="00CA4C76">
      <w:pPr>
        <w:pStyle w:val="ae"/>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CA4C76" w:rsidRPr="00170B13">
        <w:rPr>
          <w:rFonts w:ascii="Times New Roman" w:hAnsi="Times New Roman" w:cs="Times New Roman"/>
          <w:b/>
          <w:sz w:val="24"/>
          <w:szCs w:val="24"/>
        </w:rPr>
        <w:lastRenderedPageBreak/>
        <w:t>ПЕРЕЧЕНЬ УЧЕБНО-МЕТОДИЧЕСКОГО ОБЕСПЕЧЕНИЯ</w:t>
      </w:r>
    </w:p>
    <w:p w:rsidR="00CA4C76" w:rsidRPr="00170B13" w:rsidRDefault="00CA4C76" w:rsidP="00CA4C76">
      <w:pPr>
        <w:pStyle w:val="ae"/>
        <w:spacing w:after="0" w:line="240" w:lineRule="auto"/>
        <w:ind w:left="0"/>
        <w:contextualSpacing/>
        <w:jc w:val="center"/>
        <w:rPr>
          <w:rFonts w:ascii="Times New Roman" w:hAnsi="Times New Roman" w:cs="Times New Roman"/>
          <w:b/>
          <w:sz w:val="24"/>
          <w:szCs w:val="24"/>
        </w:rPr>
      </w:pPr>
      <w:r w:rsidRPr="00170B13">
        <w:rPr>
          <w:rFonts w:ascii="Times New Roman" w:hAnsi="Times New Roman" w:cs="Times New Roman"/>
          <w:b/>
          <w:sz w:val="24"/>
          <w:szCs w:val="24"/>
        </w:rPr>
        <w:t xml:space="preserve"> ДЛЯ САМОСТОЯТЕЛЬНОЙ РАБОТЫ ОБУЧАЮЩИХСЯ</w:t>
      </w:r>
      <w:r w:rsidR="00257423" w:rsidRPr="00170B13">
        <w:rPr>
          <w:rFonts w:ascii="Times New Roman" w:hAnsi="Times New Roman" w:cs="Times New Roman"/>
          <w:b/>
          <w:sz w:val="24"/>
          <w:szCs w:val="24"/>
        </w:rPr>
        <w:t xml:space="preserve"> ПО ДИСЦИПЛИНЕ (МОДУЛЮ)</w:t>
      </w:r>
    </w:p>
    <w:p w:rsidR="00CA4C76" w:rsidRPr="00170B13" w:rsidRDefault="00CA4C76" w:rsidP="00CA4C76">
      <w:pPr>
        <w:tabs>
          <w:tab w:val="left" w:pos="851"/>
        </w:tabs>
        <w:suppressAutoHyphens/>
        <w:spacing w:after="0" w:line="240" w:lineRule="auto"/>
        <w:ind w:firstLine="709"/>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b/>
          <w:bCs/>
          <w:sz w:val="24"/>
          <w:szCs w:val="24"/>
        </w:rPr>
        <w:t>Тема №1. Теория государства и права как наука. Предмет, методология, функции</w:t>
      </w:r>
      <w:r w:rsidRPr="00170B13">
        <w:rPr>
          <w:rFonts w:ascii="Times New Roman" w:hAnsi="Times New Roman" w:cs="Times New Roman"/>
          <w:sz w:val="24"/>
          <w:szCs w:val="24"/>
        </w:rPr>
        <w:t>.</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Государство и право как объекты изучения юридических наук. Классификация юридических наук.</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Предмет теории государства и права и его содержание.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Методология теории государства и права. Общенаучные и частнонаучные методы.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Место теории государства и права в системе юридических наук Функции теории государства и права (методологическая, прогностическая и другие).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Теория государства и права как учебная дисциплина. Структура курса теории государства и права.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2 Происхождение государства и права.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Организация власти в первобытном обществе. Первобытная демократия.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Социальный строй первобытного общества. Социальные регуляторы первобытного общества (мифы, обряды, ритуалы и обычаи).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Общие черты присваивающей и производящей экономики. «Неолитическая революция». Появление собственности, семьи, государства и правовых норм.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Основные формы возникновения государства (восточный и западный пути развития). Государства-полисы.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Отличие государства от родовой организации общества.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6. Основные теории происхождения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7. Происхождение права.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3. Понятие государства.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Основные подходы к пониманию сущности и назначения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Понятие государства. Классические признаки государства. Классовое и общесоциальное в содержании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Понятие и формы осуществления государственной власти.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Типология государства. Формационный, цивилизационный и др. подходы к типологии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4. Форма, функции и механизм государства.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формы государства. Форма правления. Форма государственного устройства. Политический режим.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Понятие и классификация функций государства. Формы осуществления функций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Механизм государства. Функции государства и механизм государства. Механизм государства и государственный аппарат.</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Органы государства. Представительные (законодательные), исполнительные и судебные органы государства. Прокуратура. Контрольно-ревизионные органы. Силовые структуры.</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lastRenderedPageBreak/>
        <w:t>Тема № 5. Государство и институты гражданского общества. Государство в политической системе общества. Государство и личность. Государство и церковь.</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структура гражданского общества. Гражданское общество и государство.</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Политическая система общества: понятие и структура. Государство в политической системе общества.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Государство и местное самоуправление. Понятие местного самоуправления, формы взаимоотношения с государством.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Государство и церковь. Взаимодействие государства с религиозными организациями.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Государство и личность. Правовой статус личности. Основные права, свободы и обязанности личности.</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6. Правовое государство.</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Легистский и либеральный подходы к пониманию правового государства. Формирование и развитие концепции правового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Основные принципы (стандарты) правового государства.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Правовое государство и демократическое государство.</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Правовое государство и социальное государство.</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7. Правопонимание в юридической науке.</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Типы правопонимания. Соотношение права и закона. Представления о сущности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Позитивистский тип правопонимания (юридический позитивизм, нормативизм Г. Кельзена, историческая школа права, социологическая школа права, психологическая школа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Учение о естественном праве (юснатурализм).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Юридический (философский) тип правопонимания. (материалистический (марксистский) подход, либертарно-юридический подход).</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8. Основные понятия о праве.</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Право в системе социальных норм. Право и обычай. Право и мораль. Право и религия. Право и корпоративные нормы. Право и технические нормы.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Определение понятия права в различных концепциях права. Право в объективном и субъективном смысле. Признаки позитивного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Принципы права. Писаные и неписаные принципы права. Общеправовые, межотраслевые и отраслевые принципы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Правовые презумпции. Общеправовые и отраслевые правовые презумпции.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Правовые аксиомы.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6. Функции права. Субъекты осуществления функций права. Общесоциальные и специально-юридические функции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7. Формы (источники)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9. Нормы права.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lastRenderedPageBreak/>
        <w:t>1. Понятие и признаки норм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Структура норм права. Гипотеза, диспозиция и санкция.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Норма права и статья закона. Способы изложения правовых норм. Виды правовых норм.</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10. Правотворчество и нормативные правовые акты. Систематизация в праве.</w:t>
      </w:r>
    </w:p>
    <w:p w:rsidR="00CA4C76" w:rsidRPr="00170B13" w:rsidRDefault="00CA4C76" w:rsidP="00CA4C76">
      <w:pPr>
        <w:tabs>
          <w:tab w:val="left" w:pos="1920"/>
        </w:tabs>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Правообразование и официальное нормотворчество. Понятие правотворчества и его виды.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Принципы правотворчества.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Стадии правотворчества.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Законодательный процесс.</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Понятие и виды нормативных правовых актов.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6. Действие нормативных правовых актов во времени, в пространстве и по кругу лиц. Обратная сила закона. Немедленное действие закона. «Переживание» закона. Экстерриториальность действия норм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11. Система права.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признаки системы права. Система права и правовая система.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Предмет и метод правового регулирования как основания деления системы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Основные элементы системы права. Отрасли и подотрасли права. Институты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Публичное и частное право. Материальное и процессуальное право.</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Внутригосударственное и международное право.</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6. Система права и система законодательства.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12. Реализация правовых норм. Правоприменение.</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формы реализации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Правоприменение как особая форма реализации права. Понятие и принципы правоприменения. Субъекты правоприменения.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Стадии правоприменения.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Акты применения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Пробелы в праве: понятие и виды. Устранение и преодоление пробелов.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6. Коллизии норм права: понятие и виды. Коллизионные нормы как способ преодоления коллизий норм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13. Толкование права.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толкования. Уяснение и разъяснение правовых норм.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Субъекты толкования права. Официальное и неофициальное толкование.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Способы толкования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Объем толкования.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Акты толкования права.</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14 . Правоотношения.</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Правоотношение: понятие и признаки. Структура правоотношений.</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Субъекты правоотношений. Правосубъектность.</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Объекты правоотношений: понятие и виды.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Содержание правоотношений.</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Понятие юридических фактов и их классификация. Фактические (юридические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составы).</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15. Правомерное поведение, правонарушение и юридическая ответственность.</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признаки правомерного поведения. Виды правомерного поведения.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Понятие и признаки правонарушения. Виды правонарушений.</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Понятие и признаки юридической ответственности. Функции юридической ответственности.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Виды юридической ответственности.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5. Отличие юридической ответственности от иных мер государственного принуждения.</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16. Правосознание и правовая культура.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структура правосознания.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Виды правосознания.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Понятие и элементы правовой культуры.</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Правовой романтизм и правовой нигилизм.</w:t>
      </w:r>
    </w:p>
    <w:p w:rsidR="00CA4C76" w:rsidRPr="00170B13" w:rsidRDefault="00CA4C76" w:rsidP="00CA4C76">
      <w:pPr>
        <w:spacing w:after="0" w:line="240" w:lineRule="auto"/>
        <w:ind w:firstLine="567"/>
        <w:jc w:val="both"/>
        <w:rPr>
          <w:rFonts w:ascii="Times New Roman" w:hAnsi="Times New Roman" w:cs="Times New Roman"/>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17. Правовое регулирование и его механизм. Эффективность правового регулирования.</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предмет правового регулирования. Правовое регулирование и правовое воздействие.</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Способы, типы и методы правового регулирования.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Стадии правового регулирования.</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Нормативное правовое регулирование и индивидуальное регулирование. Саморегулирование.</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18. Юридические документы и юридическая техника.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виды юридических документов.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Понятие и виды юридической техники.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Юридическая техника нормативных актов.</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Юридическая техника правоприменительных актов.</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19. Законность и правопорядок в современном обществе.</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lastRenderedPageBreak/>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и значение законности, ее характеристика. Принципы законности.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Гарантии законности.</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Понятие правопорядка. Общественный порядок и правопорядок.</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Дисциплина и ее виды. Законность и дисциплина.</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Тема № 20. Правовые системы современности.</w:t>
      </w:r>
    </w:p>
    <w:p w:rsidR="00CA4C76" w:rsidRPr="00170B13" w:rsidRDefault="00CA4C76" w:rsidP="00CA4C76">
      <w:pPr>
        <w:spacing w:after="0" w:line="240" w:lineRule="auto"/>
        <w:ind w:firstLine="567"/>
        <w:jc w:val="both"/>
        <w:rPr>
          <w:rFonts w:ascii="Times New Roman" w:hAnsi="Times New Roman" w:cs="Times New Roman"/>
          <w:b/>
          <w:bCs/>
          <w:sz w:val="24"/>
          <w:szCs w:val="24"/>
        </w:rPr>
      </w:pPr>
    </w:p>
    <w:p w:rsidR="00CA4C76" w:rsidRPr="00170B13" w:rsidRDefault="00CA4C76" w:rsidP="00CA4C76">
      <w:pPr>
        <w:spacing w:after="0" w:line="240" w:lineRule="auto"/>
        <w:ind w:firstLine="567"/>
        <w:jc w:val="both"/>
        <w:rPr>
          <w:rFonts w:ascii="Times New Roman" w:hAnsi="Times New Roman" w:cs="Times New Roman"/>
          <w:b/>
          <w:bCs/>
          <w:sz w:val="24"/>
          <w:szCs w:val="24"/>
        </w:rPr>
      </w:pPr>
      <w:r w:rsidRPr="00170B13">
        <w:rPr>
          <w:rFonts w:ascii="Times New Roman" w:hAnsi="Times New Roman" w:cs="Times New Roman"/>
          <w:b/>
          <w:bCs/>
          <w:sz w:val="24"/>
          <w:szCs w:val="24"/>
        </w:rPr>
        <w:t>Вопросы к занятию:</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1. Понятие правовой системы. Классификация правовых систем.</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2. Романо-германская правовая система.</w:t>
      </w:r>
    </w:p>
    <w:p w:rsidR="00CA4C76" w:rsidRPr="00170B13" w:rsidRDefault="00CA4C76" w:rsidP="00CA4C76">
      <w:pPr>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3. Англосаксонская правовая система.</w:t>
      </w:r>
    </w:p>
    <w:p w:rsidR="00CA4C76" w:rsidRPr="00170B13" w:rsidRDefault="00CA4C76" w:rsidP="00CA4C76">
      <w:pPr>
        <w:tabs>
          <w:tab w:val="left" w:pos="1276"/>
        </w:tabs>
        <w:spacing w:after="0" w:line="240" w:lineRule="auto"/>
        <w:ind w:firstLine="567"/>
        <w:jc w:val="both"/>
        <w:rPr>
          <w:rFonts w:ascii="Times New Roman" w:hAnsi="Times New Roman" w:cs="Times New Roman"/>
          <w:sz w:val="24"/>
          <w:szCs w:val="24"/>
        </w:rPr>
      </w:pPr>
      <w:r w:rsidRPr="00170B13">
        <w:rPr>
          <w:rFonts w:ascii="Times New Roman" w:hAnsi="Times New Roman" w:cs="Times New Roman"/>
          <w:sz w:val="24"/>
          <w:szCs w:val="24"/>
        </w:rPr>
        <w:t>4. Религиозные и традиционные правовые системы.</w:t>
      </w:r>
    </w:p>
    <w:p w:rsidR="00CA4C76" w:rsidRPr="00170B13" w:rsidRDefault="00CA4C76" w:rsidP="00CA4C76">
      <w:pPr>
        <w:tabs>
          <w:tab w:val="num" w:pos="1134"/>
        </w:tabs>
        <w:suppressAutoHyphens/>
        <w:spacing w:after="0" w:line="240" w:lineRule="auto"/>
        <w:ind w:left="709"/>
        <w:jc w:val="both"/>
        <w:rPr>
          <w:rFonts w:ascii="Times New Roman" w:hAnsi="Times New Roman" w:cs="Times New Roman"/>
          <w:sz w:val="24"/>
          <w:szCs w:val="24"/>
        </w:rPr>
      </w:pPr>
    </w:p>
    <w:p w:rsidR="00CA4C76" w:rsidRPr="00170B13" w:rsidRDefault="00CA4C76" w:rsidP="00CA4C76">
      <w:pPr>
        <w:spacing w:after="0" w:line="240" w:lineRule="auto"/>
        <w:ind w:firstLine="709"/>
        <w:jc w:val="center"/>
        <w:outlineLvl w:val="0"/>
        <w:rPr>
          <w:rFonts w:ascii="Times New Roman" w:hAnsi="Times New Roman" w:cs="Times New Roman"/>
          <w:b/>
          <w:bCs/>
          <w:sz w:val="24"/>
          <w:szCs w:val="24"/>
        </w:rPr>
      </w:pPr>
      <w:bookmarkStart w:id="6" w:name="_Toc352929334"/>
    </w:p>
    <w:p w:rsidR="00CA4C76" w:rsidRPr="00170B13" w:rsidRDefault="00CA4C76" w:rsidP="00CA4C76">
      <w:pPr>
        <w:spacing w:after="0" w:line="240" w:lineRule="auto"/>
        <w:ind w:firstLine="709"/>
        <w:jc w:val="center"/>
        <w:outlineLvl w:val="0"/>
        <w:rPr>
          <w:rFonts w:ascii="Times New Roman" w:hAnsi="Times New Roman" w:cs="Times New Roman"/>
          <w:b/>
          <w:bCs/>
          <w:sz w:val="24"/>
          <w:szCs w:val="24"/>
        </w:rPr>
      </w:pPr>
      <w:r w:rsidRPr="00170B13">
        <w:rPr>
          <w:rFonts w:ascii="Times New Roman" w:hAnsi="Times New Roman" w:cs="Times New Roman"/>
          <w:b/>
          <w:bCs/>
          <w:sz w:val="24"/>
          <w:szCs w:val="24"/>
        </w:rPr>
        <w:t>ГЛОССАРИЙ ДИСЦИПЛИНЫ</w:t>
      </w:r>
      <w:bookmarkEnd w:id="6"/>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АБСОЛЮТНЫЕ ПРАВА</w:t>
      </w:r>
      <w:r w:rsidRPr="00170B13">
        <w:rPr>
          <w:rFonts w:ascii="Times New Roman" w:hAnsi="Times New Roman" w:cs="Times New Roman"/>
          <w:sz w:val="24"/>
          <w:szCs w:val="24"/>
        </w:rPr>
        <w:t xml:space="preserve"> - субъективные права, носителям которых  противостоит определенное число обязанных  лиц. Обязанность, соответствующая абсолютному праву, всегда состоит в воздержании от совершения действий, ущемляющих абсолютные права. К числу абсолютных прав относятся некоторые имущественные права (например, право собственности ), а также все личные неимущественные права.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u w:val="single"/>
        </w:rPr>
      </w:pPr>
      <w:r w:rsidRPr="00170B13">
        <w:rPr>
          <w:rFonts w:ascii="Times New Roman" w:hAnsi="Times New Roman" w:cs="Times New Roman"/>
          <w:sz w:val="24"/>
          <w:szCs w:val="24"/>
          <w:u w:val="single"/>
        </w:rPr>
        <w:t>АДМИНИСТРАТИВНО-ТЕРРИТОРИАЛЬНОЕ ДЕЛЕНИЕ</w:t>
      </w:r>
      <w:r w:rsidRPr="00170B13">
        <w:rPr>
          <w:rFonts w:ascii="Times New Roman" w:hAnsi="Times New Roman" w:cs="Times New Roman"/>
          <w:sz w:val="24"/>
          <w:szCs w:val="24"/>
        </w:rPr>
        <w:t xml:space="preserve"> – это система территориальной организации государства, на основе которой создаются и функционируют органы государственной власти и управления.</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АКТ ПРИМЕНЕНИЯ ПРАВА</w:t>
      </w:r>
      <w:r w:rsidRPr="00170B13">
        <w:rPr>
          <w:rFonts w:ascii="Times New Roman" w:hAnsi="Times New Roman" w:cs="Times New Roman"/>
          <w:noProof/>
          <w:sz w:val="24"/>
          <w:szCs w:val="24"/>
        </w:rPr>
        <w:t xml:space="preserve"> - официальное решение государственного органа или уполномоченного должностного лица по конкретному делу, содержащее государственно-властное веление, направленное на индивидуальное регулирование общественных отношений на основе норм права и выраженное в соответствующей форме.</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АКТ ТОЛКОВАНИЯ ПРАВА</w:t>
      </w:r>
      <w:r w:rsidRPr="00170B13">
        <w:rPr>
          <w:rFonts w:ascii="Times New Roman" w:hAnsi="Times New Roman" w:cs="Times New Roman"/>
          <w:noProof/>
          <w:sz w:val="24"/>
          <w:szCs w:val="24"/>
        </w:rPr>
        <w:t xml:space="preserve"> (интерпретационный акт) – правовой акт, содержащий разъяснения смысла правовой нормы и издаваемый специальным уполномоченным компетентным органом.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АНАЛОГИЯ ЗАКОНА</w:t>
      </w:r>
      <w:r w:rsidRPr="00170B13">
        <w:rPr>
          <w:rFonts w:ascii="Times New Roman" w:hAnsi="Times New Roman" w:cs="Times New Roman"/>
          <w:noProof/>
          <w:sz w:val="24"/>
          <w:szCs w:val="24"/>
        </w:rPr>
        <w:t xml:space="preserve"> - решение дела, имеющего юридическую значимость, на основе закона, регулирующего отношения сходные с рассматриваемыми отношениями.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 xml:space="preserve">АНАЛОГИЯ ПРАВА </w:t>
      </w:r>
      <w:r w:rsidRPr="00170B13">
        <w:rPr>
          <w:rFonts w:ascii="Times New Roman" w:hAnsi="Times New Roman" w:cs="Times New Roman"/>
          <w:noProof/>
          <w:sz w:val="24"/>
          <w:szCs w:val="24"/>
        </w:rPr>
        <w:t xml:space="preserve">- решение дела, имеющего юридическую значимость, на основании общих начал и принципов права. Аналогия права и аналогия закона направлены на восполнение пробелов в праве, но их применение должно базироваться на почве закона.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ГАРАНТИ</w:t>
      </w:r>
      <w:r w:rsidRPr="00170B13">
        <w:rPr>
          <w:rFonts w:ascii="Times New Roman" w:hAnsi="Times New Roman" w:cs="Times New Roman"/>
          <w:sz w:val="24"/>
          <w:szCs w:val="24"/>
          <w:u w:val="single"/>
        </w:rPr>
        <w:t>И</w:t>
      </w:r>
      <w:r w:rsidRPr="00170B13">
        <w:rPr>
          <w:rFonts w:ascii="Times New Roman" w:hAnsi="Times New Roman" w:cs="Times New Roman"/>
          <w:noProof/>
          <w:sz w:val="24"/>
          <w:szCs w:val="24"/>
          <w:u w:val="single"/>
        </w:rPr>
        <w:t xml:space="preserve"> ЗАКОННОСТИ</w:t>
      </w:r>
      <w:r w:rsidRPr="00170B13">
        <w:rPr>
          <w:rFonts w:ascii="Times New Roman" w:hAnsi="Times New Roman" w:cs="Times New Roman"/>
          <w:noProof/>
          <w:sz w:val="24"/>
          <w:szCs w:val="24"/>
        </w:rPr>
        <w:t xml:space="preserve"> - это те объективные и субъективные условия, которые обеспечивают реализацию действующего законодательства. Гарантии классифицируют на: 1) политические гарантии (демократизм, политический и идеологический плюрализм и т.д.); 2) </w:t>
      </w:r>
      <w:r w:rsidRPr="00170B13">
        <w:rPr>
          <w:rFonts w:ascii="Times New Roman" w:hAnsi="Times New Roman" w:cs="Times New Roman"/>
          <w:sz w:val="24"/>
          <w:szCs w:val="24"/>
        </w:rPr>
        <w:t>юридические</w:t>
      </w:r>
      <w:r w:rsidRPr="00170B13">
        <w:rPr>
          <w:rFonts w:ascii="Times New Roman" w:hAnsi="Times New Roman" w:cs="Times New Roman"/>
          <w:noProof/>
          <w:sz w:val="24"/>
          <w:szCs w:val="24"/>
        </w:rPr>
        <w:t xml:space="preserve"> гарантии (эффективная деятельность правоохранительных органов, подчинение судей только закону, действие презумпции невиновности; право на защиту и юридическую помощь и т.д.)</w:t>
      </w:r>
      <w:r w:rsidRPr="00170B13">
        <w:rPr>
          <w:rFonts w:ascii="Times New Roman" w:hAnsi="Times New Roman" w:cs="Times New Roman"/>
          <w:sz w:val="24"/>
          <w:szCs w:val="24"/>
        </w:rPr>
        <w:t>.</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ГИПОТЕЗА</w:t>
      </w:r>
      <w:r w:rsidRPr="00170B13">
        <w:rPr>
          <w:rFonts w:ascii="Times New Roman" w:hAnsi="Times New Roman" w:cs="Times New Roman"/>
          <w:noProof/>
          <w:sz w:val="24"/>
          <w:szCs w:val="24"/>
        </w:rPr>
        <w:t xml:space="preserve"> - часть правовой нормы, в общей форме отражающей условия, с наступлением которых норма начинает действовать. По составу гипотезы могут бытъ простыми, предусматривающими одно обстоятельство и являющееся условием действия правовой нормы; и сложными, которые предусматривают несколько условий. </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rPr>
        <w:t>По способу изложения гипотезы бывают: определенными, т.е. содержащими конкретные условия действия правовой нормы; относительно-определенными - устанавливающими, в зависимости от обстоятельств, пределы условий действия правовой нормы; и альтернативные - предусматривающие несколько обстоятельств, наступление одного из которых является условием действия правовой нормы.</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ГОСУДАРСТВЕННОЕ ПРИНУЖДЕНИЕ</w:t>
      </w:r>
      <w:r w:rsidRPr="00170B13">
        <w:rPr>
          <w:rFonts w:ascii="Times New Roman" w:hAnsi="Times New Roman" w:cs="Times New Roman"/>
          <w:noProof/>
          <w:sz w:val="24"/>
          <w:szCs w:val="24"/>
        </w:rPr>
        <w:t xml:space="preserve"> – это государственное воздействие (физическое, психологическое либо идеологическое), осуществляемое государством в </w:t>
      </w:r>
      <w:r w:rsidRPr="00170B13">
        <w:rPr>
          <w:rFonts w:ascii="Times New Roman" w:hAnsi="Times New Roman" w:cs="Times New Roman"/>
          <w:noProof/>
          <w:sz w:val="24"/>
          <w:szCs w:val="24"/>
        </w:rPr>
        <w:lastRenderedPageBreak/>
        <w:t xml:space="preserve">пределах правовых предписаний и обеспечивающее утверждение государственной воли в области охраны и защиты прав и свобод человека, безопасности общества и борьбы с правонарушениями в целях наказания виновных в совершении правонарушений.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ГОСУДАРСТВО</w:t>
      </w:r>
      <w:r w:rsidRPr="00170B13">
        <w:rPr>
          <w:rFonts w:ascii="Times New Roman" w:hAnsi="Times New Roman" w:cs="Times New Roman"/>
          <w:noProof/>
          <w:sz w:val="24"/>
          <w:szCs w:val="24"/>
        </w:rPr>
        <w:t xml:space="preserve"> - особая организация публичной (политической) власти, располагающая специальным аппаратом управления, которая, представляя общество, осуществляет руководство им и служит средством решения конкретных проблем, стоящих перед обществом. </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rPr>
        <w:t xml:space="preserve">Признаками государства являются: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наличие аппарата публичной власти;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наличие налогово-займовой системы;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наличие территории и проживающего на нем населения;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наличие суверенитета, (проявляющегося во внутренних и внешних формах);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наличие системы права.  </w:t>
      </w:r>
    </w:p>
    <w:p w:rsidR="00CA4C76" w:rsidRPr="00170B13" w:rsidRDefault="00CA4C76" w:rsidP="00CA4C76">
      <w:pPr>
        <w:widowControl w:val="0"/>
        <w:spacing w:after="0" w:line="240" w:lineRule="auto"/>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ГОСУДАРСТВЕННАЯ ВЛАСТЬ</w:t>
      </w:r>
      <w:r w:rsidRPr="00170B13">
        <w:rPr>
          <w:rFonts w:ascii="Times New Roman" w:hAnsi="Times New Roman" w:cs="Times New Roman"/>
          <w:noProof/>
          <w:sz w:val="24"/>
          <w:szCs w:val="24"/>
        </w:rPr>
        <w:t xml:space="preserve"> - концентрированное выражение воли, силы и мощи государства, воплощенное в государственных органах и учреждениях,  обеспечивающее стабильность и порядок в обществе, защищающее его граждан от внутренних и внешних посягательств путем использования различных методов, в том числе государственного принуждения и военной силы.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ГОСУДАРСТВЕННЫЙАППАРАТ</w:t>
      </w:r>
      <w:r w:rsidRPr="00170B13">
        <w:rPr>
          <w:rFonts w:ascii="Times New Roman" w:hAnsi="Times New Roman" w:cs="Times New Roman"/>
          <w:noProof/>
          <w:sz w:val="24"/>
          <w:szCs w:val="24"/>
        </w:rPr>
        <w:t xml:space="preserve"> ( механизм государства) - совокупность органов,</w:t>
      </w:r>
      <w:r w:rsidRPr="00170B13">
        <w:rPr>
          <w:rFonts w:ascii="Times New Roman" w:hAnsi="Times New Roman" w:cs="Times New Roman"/>
          <w:sz w:val="24"/>
          <w:szCs w:val="24"/>
        </w:rPr>
        <w:t xml:space="preserve"> государства</w:t>
      </w:r>
      <w:r w:rsidRPr="00170B13">
        <w:rPr>
          <w:rFonts w:ascii="Times New Roman" w:hAnsi="Times New Roman" w:cs="Times New Roman"/>
          <w:noProof/>
          <w:sz w:val="24"/>
          <w:szCs w:val="24"/>
        </w:rPr>
        <w:t xml:space="preserve"> осуществляющих управление </w:t>
      </w:r>
      <w:r w:rsidRPr="00170B13">
        <w:rPr>
          <w:rFonts w:ascii="Times New Roman" w:hAnsi="Times New Roman" w:cs="Times New Roman"/>
          <w:sz w:val="24"/>
          <w:szCs w:val="24"/>
        </w:rPr>
        <w:t xml:space="preserve">делами </w:t>
      </w:r>
      <w:r w:rsidRPr="00170B13">
        <w:rPr>
          <w:rFonts w:ascii="Times New Roman" w:hAnsi="Times New Roman" w:cs="Times New Roman"/>
          <w:noProof/>
          <w:sz w:val="24"/>
          <w:szCs w:val="24"/>
        </w:rPr>
        <w:t>обществ</w:t>
      </w:r>
      <w:r w:rsidRPr="00170B13">
        <w:rPr>
          <w:rFonts w:ascii="Times New Roman" w:hAnsi="Times New Roman" w:cs="Times New Roman"/>
          <w:sz w:val="24"/>
          <w:szCs w:val="24"/>
        </w:rPr>
        <w:t>а, и</w:t>
      </w:r>
      <w:r w:rsidRPr="00170B13">
        <w:rPr>
          <w:rFonts w:ascii="Times New Roman" w:hAnsi="Times New Roman" w:cs="Times New Roman"/>
          <w:noProof/>
          <w:sz w:val="24"/>
          <w:szCs w:val="24"/>
        </w:rPr>
        <w:t xml:space="preserve"> реализующих основные направления государственной деятельности. В государственный механизм входят законодательные , исполнительные, судебные и надзорные органы, а также силовые структуры, применяющие в случае необходимости меры принуждения.</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ГРАЖДАНСКОЕОБЩЕСТВО</w:t>
      </w:r>
      <w:r w:rsidRPr="00170B13">
        <w:rPr>
          <w:rFonts w:ascii="Times New Roman" w:hAnsi="Times New Roman" w:cs="Times New Roman"/>
          <w:noProof/>
          <w:sz w:val="24"/>
          <w:szCs w:val="24"/>
        </w:rPr>
        <w:t xml:space="preserve"> - это свободное демократическое  правовое общество, ориентированное на конкретного человека, создающее  атмосферу уважения к правовым традициям и законам, общегуманнистическим идеалам, обеспечивающее свободу творческой и предпринимательской деятельности, создающее возможность достижения благополучия и реализации прав человека и гражданина, органично вырабатывающее механизмы ограничения и контроля за деятельностью государства.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ДЕЕСПОСОБНОСТЬ</w:t>
      </w:r>
      <w:r w:rsidRPr="00170B13">
        <w:rPr>
          <w:rFonts w:ascii="Times New Roman" w:hAnsi="Times New Roman" w:cs="Times New Roman"/>
          <w:noProof/>
          <w:sz w:val="24"/>
          <w:szCs w:val="24"/>
        </w:rPr>
        <w:t xml:space="preserve"> - предусмотренная законом возможность субъектов права своими собственными действиями </w:t>
      </w:r>
      <w:r w:rsidRPr="00170B13">
        <w:rPr>
          <w:rFonts w:ascii="Times New Roman" w:hAnsi="Times New Roman" w:cs="Times New Roman"/>
          <w:sz w:val="24"/>
          <w:szCs w:val="24"/>
        </w:rPr>
        <w:t>осуществлять</w:t>
      </w:r>
      <w:r w:rsidRPr="00170B13">
        <w:rPr>
          <w:rFonts w:ascii="Times New Roman" w:hAnsi="Times New Roman" w:cs="Times New Roman"/>
          <w:noProof/>
          <w:sz w:val="24"/>
          <w:szCs w:val="24"/>
        </w:rPr>
        <w:t xml:space="preserve"> имеющиеся у них</w:t>
      </w:r>
      <w:r w:rsidRPr="00170B13">
        <w:rPr>
          <w:rFonts w:ascii="Times New Roman" w:hAnsi="Times New Roman" w:cs="Times New Roman"/>
          <w:sz w:val="24"/>
          <w:szCs w:val="24"/>
        </w:rPr>
        <w:t xml:space="preserve"> юридические </w:t>
      </w:r>
      <w:r w:rsidRPr="00170B13">
        <w:rPr>
          <w:rFonts w:ascii="Times New Roman" w:hAnsi="Times New Roman" w:cs="Times New Roman"/>
          <w:noProof/>
          <w:sz w:val="24"/>
          <w:szCs w:val="24"/>
        </w:rPr>
        <w:t xml:space="preserve">права и обязанности.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ДЕЛИКТОСПОСОБНОСТЬ</w:t>
      </w:r>
      <w:r w:rsidRPr="00170B13">
        <w:rPr>
          <w:rFonts w:ascii="Times New Roman" w:hAnsi="Times New Roman" w:cs="Times New Roman"/>
          <w:noProof/>
          <w:sz w:val="24"/>
          <w:szCs w:val="24"/>
        </w:rPr>
        <w:t xml:space="preserve"> - способность лица нести юридическую ответственность за совершенное правонарушение.</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ДИНАМИЗМ ПРАВА</w:t>
      </w:r>
      <w:r w:rsidRPr="00170B13">
        <w:rPr>
          <w:rFonts w:ascii="Times New Roman" w:hAnsi="Times New Roman" w:cs="Times New Roman"/>
          <w:noProof/>
          <w:sz w:val="24"/>
          <w:szCs w:val="24"/>
        </w:rPr>
        <w:t xml:space="preserve"> – способность права изменяться собственно с изменением общественных отношений и реагировать на появления новых общественных отношений в различных сферах жизнидеятельности общества.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ДИСПОЗИЦИЯ</w:t>
      </w:r>
      <w:r w:rsidRPr="00170B13">
        <w:rPr>
          <w:rFonts w:ascii="Times New Roman" w:hAnsi="Times New Roman" w:cs="Times New Roman"/>
          <w:noProof/>
          <w:sz w:val="24"/>
          <w:szCs w:val="24"/>
        </w:rPr>
        <w:t xml:space="preserve"> - часть правовой нормы, содержащая правило поведения. которому должны следовать участники правовых отношений. В зависимость от того как излагается правило поведения, различаются виды диспозиций: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простая, т.е. называющая вариант поведения, но не разъясняющая его;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описательная - описывающая все существенные признаки поведения;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ссылочная - не излагающая само правило поведения, а отсылающая для ознакомления с ним к другой норме;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бланкетная - является разновидностью ссылочной, так как для ознакомления отсылает не к правовой норме, а к инструкциям, правилам и т.д., т.е. к техническим нормам. </w:t>
      </w:r>
    </w:p>
    <w:p w:rsidR="00CA4C76" w:rsidRPr="00170B13" w:rsidRDefault="00CA4C76" w:rsidP="00CA4C76">
      <w:pPr>
        <w:widowControl w:val="0"/>
        <w:spacing w:after="0" w:line="240" w:lineRule="auto"/>
        <w:jc w:val="both"/>
        <w:rPr>
          <w:rFonts w:ascii="Times New Roman" w:hAnsi="Times New Roman" w:cs="Times New Roman"/>
          <w:sz w:val="24"/>
          <w:szCs w:val="24"/>
        </w:rPr>
      </w:pPr>
      <w:r w:rsidRPr="00170B13">
        <w:rPr>
          <w:rFonts w:ascii="Times New Roman" w:hAnsi="Times New Roman" w:cs="Times New Roman"/>
          <w:noProof/>
          <w:sz w:val="24"/>
          <w:szCs w:val="24"/>
          <w:u w:val="single"/>
        </w:rPr>
        <w:t>ДОГОВОР НОРМАТИВНОГО СОДЕРЖАНИЯ</w:t>
      </w:r>
      <w:r w:rsidRPr="00170B13">
        <w:rPr>
          <w:rFonts w:ascii="Times New Roman" w:hAnsi="Times New Roman" w:cs="Times New Roman"/>
          <w:noProof/>
          <w:sz w:val="24"/>
          <w:szCs w:val="24"/>
        </w:rPr>
        <w:t xml:space="preserve"> - юридический акт, содержащий волеизъявление сторон по поводу взаимных прав и обязанностей. Является одним из источников права и находит широкое применение в международном праве. Наряду с этим используется и в отраслевом законодательстве (гражданское право, трудовое право, экологическое право).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ЗАКОН</w:t>
      </w:r>
      <w:r w:rsidRPr="00170B13">
        <w:rPr>
          <w:rFonts w:ascii="Times New Roman" w:hAnsi="Times New Roman" w:cs="Times New Roman"/>
          <w:noProof/>
          <w:sz w:val="24"/>
          <w:szCs w:val="24"/>
        </w:rPr>
        <w:t xml:space="preserve">- нормативно-правовой акт, обладающий высшей юридической силой, принятый в особом порядке органом законодательной власти и регулирующий важнейшие </w:t>
      </w:r>
      <w:r w:rsidRPr="00170B13">
        <w:rPr>
          <w:rFonts w:ascii="Times New Roman" w:hAnsi="Times New Roman" w:cs="Times New Roman"/>
          <w:noProof/>
          <w:sz w:val="24"/>
          <w:szCs w:val="24"/>
        </w:rPr>
        <w:lastRenderedPageBreak/>
        <w:t>стороны общественных отношений. По значимости и юридической силе различаются конституционные (органические) и текущие законы. По органу, принимающему закон, выделяют федеральные законы и локальные (издаваемые представительными органами субъектов федерации). По объему и объекту регулирования законы делятся на общие испециальные.</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ЗАКОНОДАТЕЛЬНЫЙ ПРОЦЕСС</w:t>
      </w:r>
      <w:r w:rsidRPr="00170B13">
        <w:rPr>
          <w:rFonts w:ascii="Times New Roman" w:hAnsi="Times New Roman" w:cs="Times New Roman"/>
          <w:noProof/>
          <w:sz w:val="24"/>
          <w:szCs w:val="24"/>
        </w:rPr>
        <w:t xml:space="preserve"> - регламентированная палатами парламента процедура реализации законодательных полномочий, особый порядок рассмотрения, принятия и обнародования законов. Законодательный процесс состоит из следующих стадий: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законодательная инициатива;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внесение законопроекта органами или должностными лицами, обладающими правом законодательной инициативы (Президент РФ. члены Совета Федерации, депутаты Государственной Думы. представительные органы субъектов РФ, Правительство РФ. Конституционный Суд РФ, Верховный Суд РФ, Высший Арбитражный Суд РФ);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рассмотрение и обсуждение законопроекта;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принятие закона;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промульгация (опубликование)закона. </w:t>
      </w:r>
    </w:p>
    <w:p w:rsidR="00CA4C76" w:rsidRPr="00170B13" w:rsidRDefault="00CA4C76" w:rsidP="00CA4C76">
      <w:pPr>
        <w:widowControl w:val="0"/>
        <w:spacing w:after="0" w:line="240" w:lineRule="auto"/>
        <w:jc w:val="both"/>
        <w:rPr>
          <w:rFonts w:ascii="Times New Roman" w:hAnsi="Times New Roman" w:cs="Times New Roman"/>
          <w:sz w:val="24"/>
          <w:szCs w:val="24"/>
        </w:rPr>
      </w:pPr>
      <w:r w:rsidRPr="00170B13">
        <w:rPr>
          <w:rFonts w:ascii="Times New Roman" w:hAnsi="Times New Roman" w:cs="Times New Roman"/>
          <w:noProof/>
          <w:sz w:val="24"/>
          <w:szCs w:val="24"/>
          <w:u w:val="single"/>
        </w:rPr>
        <w:t xml:space="preserve">ЗАКОНОДАТЕЛЬСТВО </w:t>
      </w:r>
      <w:r w:rsidRPr="00170B13">
        <w:rPr>
          <w:rFonts w:ascii="Times New Roman" w:hAnsi="Times New Roman" w:cs="Times New Roman"/>
          <w:noProof/>
          <w:sz w:val="24"/>
          <w:szCs w:val="24"/>
        </w:rPr>
        <w:t xml:space="preserve">– система действующих данный период развития государства законов и основных из них НПА.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ЗАКОННОСТЬ</w:t>
      </w:r>
      <w:r w:rsidRPr="00170B13">
        <w:rPr>
          <w:rFonts w:ascii="Times New Roman" w:hAnsi="Times New Roman" w:cs="Times New Roman"/>
          <w:noProof/>
          <w:sz w:val="24"/>
          <w:szCs w:val="24"/>
        </w:rPr>
        <w:t xml:space="preserve"> - это принцип, метод и режим реализации (соблюдение, исполнение и применение) правовых норм всеми государственными органами, должностными лицами, всеми субъектами права, наделенными государственно-властными полномочиями по применению права. Принципами законности являются: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верховенство закона;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единство законности;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всеобщность законности;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целесообразность законности;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 реальность законности и др. </w:t>
      </w:r>
    </w:p>
    <w:p w:rsidR="00CA4C76" w:rsidRPr="00170B13" w:rsidRDefault="00CA4C76" w:rsidP="00CA4C76">
      <w:pPr>
        <w:widowControl w:val="0"/>
        <w:spacing w:after="0" w:line="240" w:lineRule="auto"/>
        <w:jc w:val="both"/>
        <w:rPr>
          <w:rFonts w:ascii="Times New Roman" w:hAnsi="Times New Roman" w:cs="Times New Roman"/>
          <w:sz w:val="24"/>
          <w:szCs w:val="24"/>
        </w:rPr>
      </w:pPr>
      <w:r w:rsidRPr="00170B13">
        <w:rPr>
          <w:rFonts w:ascii="Times New Roman" w:hAnsi="Times New Roman" w:cs="Times New Roman"/>
          <w:noProof/>
          <w:sz w:val="24"/>
          <w:szCs w:val="24"/>
          <w:u w:val="single"/>
        </w:rPr>
        <w:t xml:space="preserve">ИНКОРПОРАЦИЯ </w:t>
      </w:r>
      <w:r w:rsidRPr="00170B13">
        <w:rPr>
          <w:rFonts w:ascii="Times New Roman" w:hAnsi="Times New Roman" w:cs="Times New Roman"/>
          <w:noProof/>
          <w:sz w:val="24"/>
          <w:szCs w:val="24"/>
        </w:rPr>
        <w:t xml:space="preserve">- одна из форм систематизации нормативно - правовых актов, в процессе которой акты подвергаются внешней обработке и объединяются полностью или частично в разного рода сборники или собрания.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Классификацию основных форм инкорпорации можно провести по различным основаниям: - по методу обработки нормативного материала различают хронологическую и предметную (тематическую) инкорпорацию: - по методу обработки нормативного материала инкорпорация может быть простой и сложной; - в зависимости от органа, занимающегося инкорпорацией, различают официальную, неофициальную и официозную инкорпорацию.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ИНСТИТУТ ПРАВА</w:t>
      </w:r>
      <w:r w:rsidRPr="00170B13">
        <w:rPr>
          <w:rFonts w:ascii="Times New Roman" w:hAnsi="Times New Roman" w:cs="Times New Roman"/>
          <w:noProof/>
          <w:sz w:val="24"/>
          <w:szCs w:val="24"/>
        </w:rPr>
        <w:t xml:space="preserve"> - обособленная группа правовых норм, регулирующая качественно однородные общественные отношения (в уголовном праве: институт необходимой обороны, военные преступления и др.); правовые институты могут быть отраслевыми и межотраслевыми, простыми и сложными (например, гражданство).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ИСПОЛНЕНИЕ</w:t>
      </w:r>
      <w:r w:rsidRPr="00170B13">
        <w:rPr>
          <w:rFonts w:ascii="Times New Roman" w:hAnsi="Times New Roman" w:cs="Times New Roman"/>
          <w:noProof/>
          <w:sz w:val="24"/>
          <w:szCs w:val="24"/>
        </w:rPr>
        <w:t xml:space="preserve"> - одна из форм реализации правовых норм, осуществляющаяся в виде активных действий субъектов правоотношений по выполнению возложенных на них юридических обязанностей. В этой форме реализуются обязывающие правовые нормы.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ИСПОЛЬЗОВАНИЕ</w:t>
      </w:r>
      <w:r w:rsidRPr="00170B13">
        <w:rPr>
          <w:rFonts w:ascii="Times New Roman" w:hAnsi="Times New Roman" w:cs="Times New Roman"/>
          <w:noProof/>
          <w:sz w:val="24"/>
          <w:szCs w:val="24"/>
        </w:rPr>
        <w:t xml:space="preserve"> - такая форма реализации правовых норм, которая состоит в осуществлении субъектами правоотношений своих прав. В форме использования реализуются управомочивающие нормы.</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ИСТОЧНИК ПРАВА</w:t>
      </w:r>
      <w:r w:rsidRPr="00170B13">
        <w:rPr>
          <w:rFonts w:ascii="Times New Roman" w:hAnsi="Times New Roman" w:cs="Times New Roman"/>
          <w:noProof/>
          <w:sz w:val="24"/>
          <w:szCs w:val="24"/>
        </w:rPr>
        <w:t xml:space="preserve"> - это внешняя форма выражения государственной воли, направленной на признание факта существования права, на его формирование или изменение. Известны следующие виды источников права: правовой обычай, правовой прецедент, нормативно - правовой акт, договор нормативного содержания, юридическая наука.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КАЧЕСТВО ЗАКОНА</w:t>
      </w:r>
      <w:r w:rsidRPr="00170B13">
        <w:rPr>
          <w:rFonts w:ascii="Times New Roman" w:hAnsi="Times New Roman" w:cs="Times New Roman"/>
          <w:noProof/>
          <w:sz w:val="24"/>
          <w:szCs w:val="24"/>
        </w:rPr>
        <w:t xml:space="preserve"> – совокупность юридических свойств, обеспечивающих пригодность закона удовлетворять потребности общества, государства или отдельного человека.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lastRenderedPageBreak/>
        <w:t>КОДИФИКАЦИЯ</w:t>
      </w:r>
      <w:r w:rsidRPr="00170B13">
        <w:rPr>
          <w:rFonts w:ascii="Times New Roman" w:hAnsi="Times New Roman" w:cs="Times New Roman"/>
          <w:noProof/>
          <w:sz w:val="24"/>
          <w:szCs w:val="24"/>
        </w:rPr>
        <w:t xml:space="preserve"> - такой способ систематизации </w:t>
      </w:r>
      <w:r w:rsidRPr="00170B13">
        <w:rPr>
          <w:rFonts w:ascii="Times New Roman" w:hAnsi="Times New Roman" w:cs="Times New Roman"/>
          <w:noProof/>
          <w:sz w:val="24"/>
          <w:szCs w:val="24"/>
          <w:u w:val="single"/>
        </w:rPr>
        <w:t>нормативных</w:t>
      </w:r>
      <w:r w:rsidRPr="00170B13">
        <w:rPr>
          <w:rFonts w:ascii="Times New Roman" w:hAnsi="Times New Roman" w:cs="Times New Roman"/>
          <w:noProof/>
          <w:sz w:val="24"/>
          <w:szCs w:val="24"/>
        </w:rPr>
        <w:t xml:space="preserve"> актов, когда на основе переработки ранее действовавших законов, замены устаревших положений новыми, создается новый закон - кодекс или иной нормативный акт (Основы законодательства. Устав,Положение).</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 xml:space="preserve">КОЛЛИЗИЯ ЗАКОНОВ </w:t>
      </w:r>
      <w:r w:rsidRPr="00170B13">
        <w:rPr>
          <w:rFonts w:ascii="Times New Roman" w:hAnsi="Times New Roman" w:cs="Times New Roman"/>
          <w:sz w:val="24"/>
          <w:szCs w:val="24"/>
        </w:rPr>
        <w:t>- расхождение содержания двух или более формально действующих нормативных актов, изданных по одному и тому же вопросу. Коллизия законов разрешается путем выбора того нормативно-правового акта, который должен быть применен к рассматриваемому случаю, либо применяется акт, изданный позднее.</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КОНСОЛИДАЦИЯ</w:t>
      </w:r>
      <w:r w:rsidRPr="00170B13">
        <w:rPr>
          <w:rFonts w:ascii="Times New Roman" w:hAnsi="Times New Roman" w:cs="Times New Roman"/>
          <w:noProof/>
          <w:sz w:val="24"/>
          <w:szCs w:val="24"/>
        </w:rPr>
        <w:t xml:space="preserve"> - форма систематизации (вид инкорпорации), когда разрозненные правовые акты, посвященные какому-то одному вопросу, объединяются в один акт.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КОНСТИТУЦИОННАЯ ЗАКОННОСТЬ -</w:t>
      </w:r>
      <w:r w:rsidRPr="00170B13">
        <w:rPr>
          <w:rFonts w:ascii="Times New Roman" w:hAnsi="Times New Roman" w:cs="Times New Roman"/>
          <w:sz w:val="24"/>
          <w:szCs w:val="24"/>
        </w:rPr>
        <w:t xml:space="preserve"> режим неукоснительного соблюдения конституции и иных конституционно-правовых актов всеми субъектами конституционно-правовых  отношений.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КОНСТИТУЦИОННО-ПРАВОВОЙ СТАТУС ЧЕЛОВЕКА</w:t>
      </w:r>
      <w:r w:rsidRPr="00170B13">
        <w:rPr>
          <w:rFonts w:ascii="Times New Roman" w:hAnsi="Times New Roman" w:cs="Times New Roman"/>
          <w:sz w:val="24"/>
          <w:szCs w:val="24"/>
        </w:rPr>
        <w:t xml:space="preserve"> - совокупность гарантируемых конституцией прав и свобод, а также устанавливаемых  конституцией обязанностей человека.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КОНСТИТУЦИОННОЕ ПРАВОНАРУШЕНИЕ ( деликт ) -</w:t>
      </w:r>
      <w:r w:rsidRPr="00170B13">
        <w:rPr>
          <w:rFonts w:ascii="Times New Roman" w:hAnsi="Times New Roman" w:cs="Times New Roman"/>
          <w:sz w:val="24"/>
          <w:szCs w:val="24"/>
        </w:rPr>
        <w:t xml:space="preserve"> виновное поведение субъекта конституционного права, нарушающее предписания (норму) конституционного права и не составляющее при этом ни уголовного преступления, ни административного, гражданского или дисциплинарного  правонарушения. Является основанием для наступления конституционной ответственности.</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КОНСТИТУЦИЯ</w:t>
      </w:r>
      <w:r w:rsidRPr="00170B13">
        <w:rPr>
          <w:rFonts w:ascii="Times New Roman" w:hAnsi="Times New Roman" w:cs="Times New Roman"/>
          <w:noProof/>
          <w:sz w:val="24"/>
          <w:szCs w:val="24"/>
        </w:rPr>
        <w:t xml:space="preserve"> - основной закон государства. В отличие от других законодательных актов имеет свои особенности: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обладает основополагающим характером, т.к. закрепляет основы функционирования государства и общества, правовое положение личности в государстве и т.д.;</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является основным источником права, основой для текущего законодательства;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обладает высшей юридической силой, т.е. все законы и нормативные акты издаются на основе и в соответствии с ней;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характеризуется стабильностью. В зависимости от формы различают писаные и неписаные конституции. </w:t>
      </w:r>
    </w:p>
    <w:p w:rsidR="00CA4C76" w:rsidRPr="00170B13" w:rsidRDefault="00CA4C76" w:rsidP="00CA4C76">
      <w:pPr>
        <w:widowControl w:val="0"/>
        <w:spacing w:after="0" w:line="240" w:lineRule="auto"/>
        <w:jc w:val="both"/>
        <w:rPr>
          <w:rFonts w:ascii="Times New Roman" w:hAnsi="Times New Roman" w:cs="Times New Roman"/>
          <w:sz w:val="24"/>
          <w:szCs w:val="24"/>
        </w:rPr>
      </w:pPr>
      <w:r w:rsidRPr="00170B13">
        <w:rPr>
          <w:rFonts w:ascii="Times New Roman" w:hAnsi="Times New Roman" w:cs="Times New Roman"/>
          <w:noProof/>
          <w:sz w:val="24"/>
          <w:szCs w:val="24"/>
        </w:rPr>
        <w:t xml:space="preserve">По порядку издания конституции бывают: дарованные (октроированные), принятые учредительным собранием, одобренные на референдуме. По времени действия различают конституции постоянные и временные.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ЛЕГАЛЬНОСТЬ</w:t>
      </w:r>
      <w:r w:rsidRPr="00170B13">
        <w:rPr>
          <w:rFonts w:ascii="Times New Roman" w:hAnsi="Times New Roman" w:cs="Times New Roman"/>
          <w:noProof/>
          <w:sz w:val="24"/>
          <w:szCs w:val="24"/>
        </w:rPr>
        <w:t xml:space="preserve"> государственной власти - это ее нормативность, т.е. способность воплощаться в нормы права и функционировать в рамках закона.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ЛЕГИТИМНОСТЬ</w:t>
      </w:r>
      <w:r w:rsidRPr="00170B13">
        <w:rPr>
          <w:rFonts w:ascii="Times New Roman" w:hAnsi="Times New Roman" w:cs="Times New Roman"/>
          <w:noProof/>
          <w:sz w:val="24"/>
          <w:szCs w:val="24"/>
        </w:rPr>
        <w:t xml:space="preserve"> - это принятие государственной власти населением, признание ее права управлять социальными процессами, готовность ей подчиниться.</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МАТЕРИАЛЬНОЕ ПРАВО</w:t>
      </w:r>
      <w:r w:rsidRPr="00170B13">
        <w:rPr>
          <w:rFonts w:ascii="Times New Roman" w:hAnsi="Times New Roman" w:cs="Times New Roman"/>
          <w:sz w:val="24"/>
          <w:szCs w:val="24"/>
        </w:rPr>
        <w:t xml:space="preserve"> - совокупность правовых норм, регулирующих реально складывающиеся в обществе отношения, связанные с владением, пользованием и распоряжением имуществом, его куплей- продажей, формами собственности, трудовой и политической деятельностью, государственным управлением, реализацией субъектами прав и обязанностей, вступлением в брак и т.д.</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МЕТОД ПРАВОВОГО РЕГУЛИРОВАНИЯ</w:t>
      </w:r>
      <w:r w:rsidRPr="00170B13">
        <w:rPr>
          <w:rFonts w:ascii="Times New Roman" w:hAnsi="Times New Roman" w:cs="Times New Roman"/>
          <w:noProof/>
          <w:sz w:val="24"/>
          <w:szCs w:val="24"/>
        </w:rPr>
        <w:t xml:space="preserve">- совокупность приемов и способов регулирования общественных отношений. Является одним из оснований деления права на отрасли. Существуют императивные и диспозитивные методы. Императивный метод предполагает правовое неравенство сторон, т.е. подчиненность одного субъекта другому (характерен для уголовного, административного права). Диспозитивный метод предполагает равноправие сторон (гражданское, трудовое право).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 xml:space="preserve">МЕТОДОЛОГИЯ ТЕОРИИ ГОСУДАРСТВА И ПРАВА </w:t>
      </w:r>
      <w:r w:rsidRPr="00170B13">
        <w:rPr>
          <w:rFonts w:ascii="Times New Roman" w:hAnsi="Times New Roman" w:cs="Times New Roman"/>
          <w:noProof/>
          <w:sz w:val="24"/>
          <w:szCs w:val="24"/>
        </w:rPr>
        <w:t xml:space="preserve">- совокупность определенных теоретических принципов. логических приемов и специальных методов исследования государственно-правовых явлений. Следует выделить такие методы, как конкретно-социологический, сравнительно-правовой, формально-юридический, статистический, </w:t>
      </w:r>
      <w:r w:rsidRPr="00170B13">
        <w:rPr>
          <w:rFonts w:ascii="Times New Roman" w:hAnsi="Times New Roman" w:cs="Times New Roman"/>
          <w:noProof/>
          <w:sz w:val="24"/>
          <w:szCs w:val="24"/>
        </w:rPr>
        <w:lastRenderedPageBreak/>
        <w:t xml:space="preserve">кибернетический и т.д.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МЕХАНИЗМ ПРАВОВОГО РЕГУЛИРОВАНИЯ</w:t>
      </w:r>
      <w:r w:rsidRPr="00170B13">
        <w:rPr>
          <w:rFonts w:ascii="Times New Roman" w:hAnsi="Times New Roman" w:cs="Times New Roman"/>
          <w:noProof/>
          <w:sz w:val="24"/>
          <w:szCs w:val="24"/>
        </w:rPr>
        <w:t xml:space="preserve"> - система правовых средств, с помощью которых осуществляется результативное регулирование общественных отношений.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rPr>
        <w:t xml:space="preserve">Структура механизма правового регулирования состоит из следующих элементов: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норма права;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юридический факты;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правоотношение;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правосознание</w:t>
      </w:r>
      <w:r w:rsidRPr="00170B13">
        <w:rPr>
          <w:rFonts w:ascii="Times New Roman" w:hAnsi="Times New Roman" w:cs="Times New Roman"/>
          <w:sz w:val="24"/>
          <w:szCs w:val="24"/>
        </w:rPr>
        <w:t>;</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акт реализации права (индивидуально-нормативный акт);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контроль за реализацией акта применения. </w:t>
      </w:r>
    </w:p>
    <w:p w:rsidR="00CA4C76" w:rsidRPr="00170B13" w:rsidRDefault="00CA4C76" w:rsidP="00CA4C76">
      <w:pPr>
        <w:widowControl w:val="0"/>
        <w:spacing w:after="0" w:line="240" w:lineRule="auto"/>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НОРМА ПРАВА</w:t>
      </w:r>
      <w:r w:rsidRPr="00170B13">
        <w:rPr>
          <w:rFonts w:ascii="Times New Roman" w:hAnsi="Times New Roman" w:cs="Times New Roman"/>
          <w:noProof/>
          <w:sz w:val="24"/>
          <w:szCs w:val="24"/>
        </w:rPr>
        <w:t xml:space="preserve"> - общеобязательное правило поведения, регулирующее общественные отношения, установленное или санкционированное государством и обеспеченное его принудительной силой</w:t>
      </w:r>
      <w:r w:rsidRPr="00170B13">
        <w:rPr>
          <w:rFonts w:ascii="Times New Roman" w:hAnsi="Times New Roman" w:cs="Times New Roman"/>
          <w:sz w:val="24"/>
          <w:szCs w:val="24"/>
        </w:rPr>
        <w:t xml:space="preserve"> и служащая средством достижения социального компромисса в обществе</w:t>
      </w:r>
      <w:r w:rsidRPr="00170B13">
        <w:rPr>
          <w:rFonts w:ascii="Times New Roman" w:hAnsi="Times New Roman" w:cs="Times New Roman"/>
          <w:noProof/>
          <w:sz w:val="24"/>
          <w:szCs w:val="24"/>
        </w:rPr>
        <w:t xml:space="preserve">. Признаки правовой нормы: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представляет собой общеобязательное правило поведения;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обладает формальной определенностью: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выражает государственную волю общества;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устанавливается государством и обеспечивается его принудительной силой. </w:t>
      </w:r>
    </w:p>
    <w:p w:rsidR="00CA4C76" w:rsidRPr="00170B13" w:rsidRDefault="00CA4C76" w:rsidP="00CA4C76">
      <w:pPr>
        <w:widowControl w:val="0"/>
        <w:tabs>
          <w:tab w:val="left" w:pos="0"/>
        </w:tabs>
        <w:spacing w:after="0" w:line="240" w:lineRule="auto"/>
        <w:jc w:val="both"/>
        <w:rPr>
          <w:rFonts w:ascii="Times New Roman" w:hAnsi="Times New Roman" w:cs="Times New Roman"/>
          <w:sz w:val="24"/>
          <w:szCs w:val="24"/>
        </w:rPr>
      </w:pPr>
      <w:r w:rsidRPr="00170B13">
        <w:rPr>
          <w:rFonts w:ascii="Times New Roman" w:hAnsi="Times New Roman" w:cs="Times New Roman"/>
          <w:noProof/>
          <w:sz w:val="24"/>
          <w:szCs w:val="24"/>
        </w:rPr>
        <w:t xml:space="preserve">Норма права состоит из гипотезы, диспозиции, санкции.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Нормы права бывают различных видов и классифицируются по разным основаниям. По функциям в механизме правового регулирования следует выделить: исходные нормы (нормы-начала, нормы-принципы, нормы-дефиниции), общие нормы и специальные нормы. По предмету правового регулирования (отраслевое деление) : нормы уголовного, административного, гражданского и др. отраслей права. По методу правового регулирования нормы делятся на императивные, диспозитивные, рекомендательные и поощрительные. По форме выражения предписания обязывающие, запрещающие, управомочивающие.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 xml:space="preserve">НОРМАТИВНО-ПРАВОВОЙ АКТ </w:t>
      </w:r>
      <w:r w:rsidRPr="00170B13">
        <w:rPr>
          <w:rFonts w:ascii="Times New Roman" w:hAnsi="Times New Roman" w:cs="Times New Roman"/>
          <w:noProof/>
          <w:sz w:val="24"/>
          <w:szCs w:val="24"/>
        </w:rPr>
        <w:t xml:space="preserve">- властное предписание субъектов правотворчества, устанавливающее, изменяющее или отменяющее нормы права. Нормативно-правовой акт, являясь основным источником права, характеризуются следующими признаками: обладает властным характером; принимается специально уполномоченными субъектами право творчества; принимается с соблюдением определенной процедуры (особенно законы); имеет временные, пространственные и субъективные пределы действия: всегда содержит правовые нормы.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Нормативно-правовые акты делятся на законы и подзаконные акты, т.е. издаваемые на основании закона и ему не противоречащие (Указы и распоряжения Президента, Постановления и распоряжения Правительства, приказы, инструкции и т.д.).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ОБЩЕСТВЕННЫЙ ПОРЯДОК</w:t>
      </w:r>
      <w:r w:rsidRPr="00170B13">
        <w:rPr>
          <w:rFonts w:ascii="Times New Roman" w:hAnsi="Times New Roman" w:cs="Times New Roman"/>
          <w:noProof/>
          <w:sz w:val="24"/>
          <w:szCs w:val="24"/>
        </w:rPr>
        <w:t xml:space="preserve"> - состояние общественных отношений, возникающее в результате функционирования всех видов социальных норм (обычаи, традиции, религиозные нормы, нормы общественных объединений, правовые нормы).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 xml:space="preserve">ОБЩЕСТВО </w:t>
      </w:r>
      <w:r w:rsidRPr="00170B13">
        <w:rPr>
          <w:rFonts w:ascii="Times New Roman" w:hAnsi="Times New Roman" w:cs="Times New Roman"/>
          <w:noProof/>
          <w:sz w:val="24"/>
          <w:szCs w:val="24"/>
        </w:rPr>
        <w:t xml:space="preserve">- это продукт взаимодействия людей, определенная  организация их жизни, внутренние противоречивый организм, сущность которого заключается в многообразных ( экономических, нравственных, религиозных и др.) связях и отношениях между людьми , их объединениями  и общностями.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ОБЪЕКТ ПРАВОНАРУШЕНИЯ</w:t>
      </w:r>
      <w:r w:rsidRPr="00170B13">
        <w:rPr>
          <w:rFonts w:ascii="Times New Roman" w:hAnsi="Times New Roman" w:cs="Times New Roman"/>
          <w:noProof/>
          <w:sz w:val="24"/>
          <w:szCs w:val="24"/>
        </w:rPr>
        <w:t xml:space="preserve"> - это те явления окружающего мира, на которые направлено противоправное деяние. Объект правонарушения - это один из элементов состава правонарушения. Выделяют общий объект, т.е. общественные отношения, охраняемые правом; родовой объект - группа однородных общественных отношений; непосредственный объект - конкретные блага, имущество и т.д.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ОБЪЕКТ ПРАВООТНОШЕНИЯ</w:t>
      </w:r>
      <w:r w:rsidRPr="00170B13">
        <w:rPr>
          <w:rFonts w:ascii="Times New Roman" w:hAnsi="Times New Roman" w:cs="Times New Roman"/>
          <w:noProof/>
          <w:sz w:val="24"/>
          <w:szCs w:val="24"/>
        </w:rPr>
        <w:t xml:space="preserve"> -  это то, на что направлены субъективные права и юридические обязанности субъектов. Объекты правоотношений делятся на материальные блага ; духовные блага; поведение участников и результаты поведения участников правоотношений; жизнь, здоровье, честь и достоинство граждан.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lastRenderedPageBreak/>
        <w:t>ОБЪЕКТИВНАЯ СТОРОНА ПРАВОНАРУШЕНИЯ</w:t>
      </w:r>
      <w:r w:rsidRPr="00170B13">
        <w:rPr>
          <w:rFonts w:ascii="Times New Roman" w:hAnsi="Times New Roman" w:cs="Times New Roman"/>
          <w:noProof/>
          <w:sz w:val="24"/>
          <w:szCs w:val="24"/>
        </w:rPr>
        <w:t xml:space="preserve"> - внешнее проявление правонарушения, т.е. противоправное деяние, вред. причиненный деянием и причинная связь между ними.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ОБЫЧАЙ</w:t>
      </w:r>
      <w:r w:rsidRPr="00170B13">
        <w:rPr>
          <w:rFonts w:ascii="Times New Roman" w:hAnsi="Times New Roman" w:cs="Times New Roman"/>
          <w:sz w:val="24"/>
          <w:szCs w:val="24"/>
        </w:rPr>
        <w:t xml:space="preserve"> - правило поведения, сложившиеся в результате неоднократного повторения в бытовых отношениях и санкционированное государством.</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ОТРАСЛЬ ПРАВА</w:t>
      </w:r>
      <w:r w:rsidRPr="00170B13">
        <w:rPr>
          <w:rFonts w:ascii="Times New Roman" w:hAnsi="Times New Roman" w:cs="Times New Roman"/>
          <w:noProof/>
          <w:sz w:val="24"/>
          <w:szCs w:val="24"/>
        </w:rPr>
        <w:t xml:space="preserve"> - совокупность правовых норм и правовых институтов, регулирующих о</w:t>
      </w:r>
      <w:r w:rsidRPr="00170B13">
        <w:rPr>
          <w:rFonts w:ascii="Times New Roman" w:hAnsi="Times New Roman" w:cs="Times New Roman"/>
          <w:sz w:val="24"/>
          <w:szCs w:val="24"/>
        </w:rPr>
        <w:t>днородную</w:t>
      </w:r>
      <w:r w:rsidRPr="00170B13">
        <w:rPr>
          <w:rFonts w:ascii="Times New Roman" w:hAnsi="Times New Roman" w:cs="Times New Roman"/>
          <w:noProof/>
          <w:sz w:val="24"/>
          <w:szCs w:val="24"/>
        </w:rPr>
        <w:t xml:space="preserve"> сферу общественных отношений. Отрасли делятся на материальные (уголовное, гражданское, и т.д.) и процессуальные (уголовно-процессуальные, гражданско-процессуальное право).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ПОЛИТИЧЕСКИЙ (ГОСУДАРСТВЕННЫЙ) РЕЖИМ</w:t>
      </w:r>
      <w:r w:rsidRPr="00170B13">
        <w:rPr>
          <w:rFonts w:ascii="Times New Roman" w:hAnsi="Times New Roman" w:cs="Times New Roman"/>
          <w:noProof/>
          <w:sz w:val="24"/>
          <w:szCs w:val="24"/>
        </w:rPr>
        <w:t xml:space="preserve"> -совокупность приемов и способов осуществления государственной власти. Существует демократический и антидемократический (авторитарный, тоталитарный, фашистский и т.д.) режимы.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ПРАВО</w:t>
      </w:r>
      <w:r w:rsidRPr="00170B13">
        <w:rPr>
          <w:rFonts w:ascii="Times New Roman" w:hAnsi="Times New Roman" w:cs="Times New Roman"/>
          <w:noProof/>
          <w:sz w:val="24"/>
          <w:szCs w:val="24"/>
        </w:rPr>
        <w:t xml:space="preserve"> - совокупность правовых норм, установленных государством, выражающая волю общества и служащая достижению социального компромисса в нем. Основные признаки права: нормативность (носит общий характер); формальная определенность; устанавливается государством и обеспечивается его принудительной силой;системность.</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ПРАВОВАЯ КУЛЬТУ</w:t>
      </w:r>
      <w:r w:rsidRPr="00170B13">
        <w:rPr>
          <w:rFonts w:ascii="Times New Roman" w:hAnsi="Times New Roman" w:cs="Times New Roman"/>
          <w:sz w:val="24"/>
          <w:szCs w:val="24"/>
          <w:u w:val="single"/>
        </w:rPr>
        <w:t>Р</w:t>
      </w:r>
      <w:r w:rsidRPr="00170B13">
        <w:rPr>
          <w:rFonts w:ascii="Times New Roman" w:hAnsi="Times New Roman" w:cs="Times New Roman"/>
          <w:noProof/>
          <w:sz w:val="24"/>
          <w:szCs w:val="24"/>
          <w:u w:val="single"/>
        </w:rPr>
        <w:t>А</w:t>
      </w:r>
      <w:r w:rsidRPr="00170B13">
        <w:rPr>
          <w:rFonts w:ascii="Times New Roman" w:hAnsi="Times New Roman" w:cs="Times New Roman"/>
          <w:noProof/>
          <w:sz w:val="24"/>
          <w:szCs w:val="24"/>
        </w:rPr>
        <w:t xml:space="preserve"> - разновидность общественной культуры, отражающей определенный уровень правосознания, законности, совершенства законодательства и юридической практики и охватывающей все ценности. созданные людьми в области права.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Структурными элементами правовой культуры являются: право, правосознание, правовые отношения, законность, правопорядок, правомерная деятельность субъектов.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ПРАВОВАЯ СИСТЕМА</w:t>
      </w:r>
      <w:r w:rsidRPr="00170B13">
        <w:rPr>
          <w:rFonts w:ascii="Times New Roman" w:hAnsi="Times New Roman" w:cs="Times New Roman"/>
          <w:noProof/>
          <w:sz w:val="24"/>
          <w:szCs w:val="24"/>
        </w:rPr>
        <w:t xml:space="preserve"> - совокупность взаимосвязанных, согласованных и взаимодействующих юридических средств, с помощью которых регулируются отношения в обществе. Виды: романо-германская, англо-саксонская, мусульманская, индусская и др.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ПРАВОВОЕ ВОСПИТАНИЕ</w:t>
      </w:r>
      <w:r w:rsidRPr="00170B13">
        <w:rPr>
          <w:rFonts w:ascii="Times New Roman" w:hAnsi="Times New Roman" w:cs="Times New Roman"/>
          <w:noProof/>
          <w:sz w:val="24"/>
          <w:szCs w:val="24"/>
        </w:rPr>
        <w:t xml:space="preserve"> - это планомерный, управляемый, организованный и целенаправленный процесс воздействия на сознание, психологию людей всей совокупности правовоспитательных форм, средств и методов с целью формирования в их правосознания глубоких правовых знании. убеждений, ценностей, привычек правомерного поведения.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ПРАВОВОЕ ГОСУДАРСТВО</w:t>
      </w:r>
      <w:r w:rsidRPr="00170B13">
        <w:rPr>
          <w:rFonts w:ascii="Times New Roman" w:hAnsi="Times New Roman" w:cs="Times New Roman"/>
          <w:noProof/>
          <w:sz w:val="24"/>
          <w:szCs w:val="24"/>
        </w:rPr>
        <w:t xml:space="preserve"> - это такая политическая организация власти в обществе, при которой обеспечивается подлинное торжество права и закона, незыблемость прав, свобод и законных интересов граждан</w:t>
      </w:r>
      <w:r w:rsidRPr="00170B13">
        <w:rPr>
          <w:rFonts w:ascii="Times New Roman" w:hAnsi="Times New Roman" w:cs="Times New Roman"/>
          <w:sz w:val="24"/>
          <w:szCs w:val="24"/>
        </w:rPr>
        <w:t>.</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ПРАВОВОЕОГРАНИ</w:t>
      </w:r>
      <w:r w:rsidRPr="00170B13">
        <w:rPr>
          <w:rFonts w:ascii="Times New Roman" w:hAnsi="Times New Roman" w:cs="Times New Roman"/>
          <w:noProof/>
          <w:sz w:val="24"/>
          <w:szCs w:val="24"/>
        </w:rPr>
        <w:t>Ч</w:t>
      </w:r>
      <w:r w:rsidRPr="00170B13">
        <w:rPr>
          <w:rFonts w:ascii="Times New Roman" w:hAnsi="Times New Roman" w:cs="Times New Roman"/>
          <w:noProof/>
          <w:sz w:val="24"/>
          <w:szCs w:val="24"/>
          <w:u w:val="single"/>
        </w:rPr>
        <w:t>ЕНИЕ</w:t>
      </w:r>
      <w:r w:rsidRPr="00170B13">
        <w:rPr>
          <w:rFonts w:ascii="Times New Roman" w:hAnsi="Times New Roman" w:cs="Times New Roman"/>
          <w:noProof/>
          <w:sz w:val="24"/>
          <w:szCs w:val="24"/>
        </w:rPr>
        <w:t xml:space="preserve"> - это правовое сдерживание противозаконного деяния создающее условия для удовлетворения интересов контрсубъекта и общественных интересов в охране и защите.</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ПРАВОВОЕ ПРЕДПИСАНИЕ</w:t>
      </w:r>
      <w:r w:rsidRPr="00170B13">
        <w:rPr>
          <w:rFonts w:ascii="Times New Roman" w:hAnsi="Times New Roman" w:cs="Times New Roman"/>
          <w:noProof/>
          <w:sz w:val="24"/>
          <w:szCs w:val="24"/>
        </w:rPr>
        <w:t xml:space="preserve"> – государственно-властное веление, содержащееся в норме права и направленное либо на регулирование общественных отношений, либо на их охрану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ПРАВОВОЙ ОБЫЧАЙ</w:t>
      </w:r>
      <w:r w:rsidRPr="00170B13">
        <w:rPr>
          <w:rFonts w:ascii="Times New Roman" w:hAnsi="Times New Roman" w:cs="Times New Roman"/>
          <w:noProof/>
          <w:sz w:val="24"/>
          <w:szCs w:val="24"/>
        </w:rPr>
        <w:t xml:space="preserve"> – правило поведения, сложившееся в результате неоднакратное повторения в бытовых отношениях, и санкционированное государством.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ПРАВОВОЙ ПОРЯДОК</w:t>
      </w:r>
      <w:r w:rsidRPr="00170B13">
        <w:rPr>
          <w:rFonts w:ascii="Times New Roman" w:hAnsi="Times New Roman" w:cs="Times New Roman"/>
          <w:noProof/>
          <w:sz w:val="24"/>
          <w:szCs w:val="24"/>
        </w:rPr>
        <w:t xml:space="preserve"> - состояние общественных отношений, возникающее в результате функционирования только правовых норм.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ПРАВОВОЙСТИМУЛ</w:t>
      </w:r>
      <w:r w:rsidRPr="00170B13">
        <w:rPr>
          <w:rFonts w:ascii="Times New Roman" w:hAnsi="Times New Roman" w:cs="Times New Roman"/>
          <w:noProof/>
          <w:sz w:val="24"/>
          <w:szCs w:val="24"/>
        </w:rPr>
        <w:t xml:space="preserve">  - это правовое побуждение к законопослушному поведению, создающее для удовлетворения собственных интересов субъекта режим благоприятствования.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ПРАВОМОЧИЯ</w:t>
      </w:r>
      <w:r w:rsidRPr="00170B13">
        <w:rPr>
          <w:rFonts w:ascii="Times New Roman" w:hAnsi="Times New Roman" w:cs="Times New Roman"/>
          <w:noProof/>
          <w:sz w:val="24"/>
          <w:szCs w:val="24"/>
        </w:rPr>
        <w:t xml:space="preserve"> – предусмотренная в нормах права и обеспеченная государством возможность участников правоотношения осуществлять определенные действия, либо требовать соответствующего поведения от контрагента.</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ПРАВОНАРУШЕНИЕ</w:t>
      </w:r>
      <w:r w:rsidRPr="00170B13">
        <w:rPr>
          <w:rFonts w:ascii="Times New Roman" w:hAnsi="Times New Roman" w:cs="Times New Roman"/>
          <w:noProof/>
          <w:sz w:val="24"/>
          <w:szCs w:val="24"/>
        </w:rPr>
        <w:t xml:space="preserve"> - это общественно опасное, виновное, противоправное деяние, наносящее вред личности, собственности, государству или обществу в целом. Различаются два вида правонарушении: преступление, т.е. виновное противоправное, общественно опасное, уголовно-наказуемое деяние, и проступки - правонарушения, посягающие на управленческие, трудовые, имущественные и иные отношения,  не достигшие степени общественной опасности преступлений. Проступки делятся на административные, </w:t>
      </w:r>
      <w:r w:rsidRPr="00170B13">
        <w:rPr>
          <w:rFonts w:ascii="Times New Roman" w:hAnsi="Times New Roman" w:cs="Times New Roman"/>
          <w:noProof/>
          <w:sz w:val="24"/>
          <w:szCs w:val="24"/>
        </w:rPr>
        <w:lastRenderedPageBreak/>
        <w:t xml:space="preserve">дисциплинарные и гражданско-правовые. </w:t>
      </w:r>
    </w:p>
    <w:p w:rsidR="00CA4C76" w:rsidRPr="00170B13" w:rsidRDefault="00CA4C76" w:rsidP="00CA4C76">
      <w:pPr>
        <w:widowControl w:val="0"/>
        <w:numPr>
          <w:ilvl w:val="12"/>
          <w:numId w:val="0"/>
        </w:numPr>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ПРАВООТНОШЕНИЕ</w:t>
      </w:r>
      <w:r w:rsidRPr="00170B13">
        <w:rPr>
          <w:rFonts w:ascii="Times New Roman" w:hAnsi="Times New Roman" w:cs="Times New Roman"/>
          <w:noProof/>
          <w:sz w:val="24"/>
          <w:szCs w:val="24"/>
        </w:rPr>
        <w:t xml:space="preserve"> - охраняемое государством общественное отношение, урегулированное правовой нормой, участники которого наделены субъективными правами и юридическими обязанностями.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Признаки правоотношений: общественное отношение, волевое отношение; отношение, охраняемое государством; связь между людьми посредством субъективных прав и юридических обязанностей. В структуре правоотношения можно выделить следующие элементы: субъекгы, объекты, содержание, т.е. субъективные права и юридические обязанности, юридические факты.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В зависимости от различных оснований для классификации правоотношений можно выделить следующие их  виды: регулятивные и охранительные; отраслевые: абсолютные и относительные; общие и конкретные.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ПРАВОПОНИМАНИЕ</w:t>
      </w:r>
      <w:r w:rsidRPr="00170B13">
        <w:rPr>
          <w:rFonts w:ascii="Times New Roman" w:hAnsi="Times New Roman" w:cs="Times New Roman"/>
          <w:noProof/>
          <w:sz w:val="24"/>
          <w:szCs w:val="24"/>
        </w:rPr>
        <w:t xml:space="preserve"> - научная категория, отражающая процесс и результат целенаправленной мыслительной деятельности человека, включающий в себя, во - первых, познание права, во - вторых, восприятие (оценку) его , и , в -третьих, отношение к нему как к целостному социальному явлению.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ПРАВОСПОСОБНОСТЬ</w:t>
      </w:r>
      <w:r w:rsidRPr="00170B13">
        <w:rPr>
          <w:rFonts w:ascii="Times New Roman" w:hAnsi="Times New Roman" w:cs="Times New Roman"/>
          <w:noProof/>
          <w:sz w:val="24"/>
          <w:szCs w:val="24"/>
        </w:rPr>
        <w:t xml:space="preserve"> - способность субъекта иметь субъективные права и юридические обязанности (приобретается с момента рождения).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ПРАВОСОЗНАНИЕ</w:t>
      </w:r>
      <w:r w:rsidRPr="00170B13">
        <w:rPr>
          <w:rFonts w:ascii="Times New Roman" w:hAnsi="Times New Roman" w:cs="Times New Roman"/>
          <w:noProof/>
          <w:sz w:val="24"/>
          <w:szCs w:val="24"/>
        </w:rPr>
        <w:t xml:space="preserve"> - система правовых чувств, эмоций, идей, взглядов, установок и других проявлений, выражающих отношение граждан как к праву, так и к другим правовым проявлениям. Структура правосознания состоит из правовой идеологии и правовой психологии.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ПРЕДМЕТ ПРАВОВОГО РЕГУЛИРОВАНИЯ</w:t>
      </w:r>
      <w:r w:rsidRPr="00170B13">
        <w:rPr>
          <w:rFonts w:ascii="Times New Roman" w:hAnsi="Times New Roman" w:cs="Times New Roman"/>
          <w:noProof/>
          <w:sz w:val="24"/>
          <w:szCs w:val="24"/>
        </w:rPr>
        <w:t xml:space="preserve"> - общественные отношения, регулируемые правом. Является одним из критериев деления права на отрасли и институты.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ПРЕДМЕТ ТЕОРИИ ПРАВА И ГОСУДАРСТВА</w:t>
      </w:r>
      <w:r w:rsidRPr="00170B13">
        <w:rPr>
          <w:rFonts w:ascii="Times New Roman" w:hAnsi="Times New Roman" w:cs="Times New Roman"/>
          <w:noProof/>
          <w:sz w:val="24"/>
          <w:szCs w:val="24"/>
        </w:rPr>
        <w:t xml:space="preserve"> - общие закономерности возникновения, развития и функционирования права и государства, их сущность, содержание и формы.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ПРЕЦЕДЕНТ</w:t>
      </w:r>
      <w:r w:rsidRPr="00170B13">
        <w:rPr>
          <w:rFonts w:ascii="Times New Roman" w:hAnsi="Times New Roman" w:cs="Times New Roman"/>
          <w:noProof/>
          <w:sz w:val="24"/>
          <w:szCs w:val="24"/>
        </w:rPr>
        <w:t xml:space="preserve"> - решение судебных и административных органов по конкретному делу, которое впоследствии принимается за общееобязательное правило при разрешении всех аналогичных дел. Различают судебный и административный прецедент.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ПРИМЕНЕНИЕ ПРАВА</w:t>
      </w:r>
      <w:r w:rsidRPr="00170B13">
        <w:rPr>
          <w:rFonts w:ascii="Times New Roman" w:hAnsi="Times New Roman" w:cs="Times New Roman"/>
          <w:noProof/>
          <w:sz w:val="24"/>
          <w:szCs w:val="24"/>
        </w:rPr>
        <w:t xml:space="preserve"> - государственно - властная, организующая деятельность</w:t>
      </w:r>
      <w:r w:rsidRPr="00170B13">
        <w:rPr>
          <w:rFonts w:ascii="Times New Roman" w:hAnsi="Times New Roman" w:cs="Times New Roman"/>
          <w:sz w:val="24"/>
          <w:szCs w:val="24"/>
        </w:rPr>
        <w:t xml:space="preserve"> государства и</w:t>
      </w:r>
      <w:r w:rsidRPr="00170B13">
        <w:rPr>
          <w:rFonts w:ascii="Times New Roman" w:hAnsi="Times New Roman" w:cs="Times New Roman"/>
          <w:noProof/>
          <w:sz w:val="24"/>
          <w:szCs w:val="24"/>
        </w:rPr>
        <w:t xml:space="preserve"> компетентных органов.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ПРИНЦИПЫ ПРАВА</w:t>
      </w:r>
      <w:r w:rsidRPr="00170B13">
        <w:rPr>
          <w:rFonts w:ascii="Times New Roman" w:hAnsi="Times New Roman" w:cs="Times New Roman"/>
          <w:noProof/>
          <w:sz w:val="24"/>
          <w:szCs w:val="24"/>
        </w:rPr>
        <w:t xml:space="preserve"> - основополагающие идеи, начала. выражающие сущность права, к числу которых относятся: демократизм, законность, гуманность, социальная справедливость, равенство граждан перед законом.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ПРОБЕЛЫ В ПРАВЕ</w:t>
      </w:r>
      <w:r w:rsidRPr="00170B13">
        <w:rPr>
          <w:rFonts w:ascii="Times New Roman" w:hAnsi="Times New Roman" w:cs="Times New Roman"/>
          <w:noProof/>
          <w:sz w:val="24"/>
          <w:szCs w:val="24"/>
        </w:rPr>
        <w:t xml:space="preserve"> - область общественных отношений, находящихся в сфере правового регулирования или урегулированная частично правовыми нормами. Способами устранения пробелов в праве являются: издание нормативно-правового акта, аналогия закона, аналогия права. </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ПРОЦЕССУАЛЬНОЕ ПРАВО</w:t>
      </w:r>
      <w:r w:rsidRPr="00170B13">
        <w:rPr>
          <w:rFonts w:ascii="Times New Roman" w:hAnsi="Times New Roman" w:cs="Times New Roman"/>
          <w:sz w:val="24"/>
          <w:szCs w:val="24"/>
        </w:rPr>
        <w:t xml:space="preserve"> -  совокупность правовых норм, определяющих порядок разрешения споров, конфликтов, расследования и судебного рассмотрения преступлений и иных правонарушений, т.е., регламентирующих процедурные или  организационные отношения, имеющие принципиально важное значение для юридической практики.</w:t>
      </w:r>
    </w:p>
    <w:p w:rsidR="00CA4C76" w:rsidRPr="00170B13" w:rsidRDefault="00CA4C76" w:rsidP="00CA4C76">
      <w:pPr>
        <w:widowControl w:val="0"/>
        <w:numPr>
          <w:ilvl w:val="12"/>
          <w:numId w:val="0"/>
        </w:numPr>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САНКЦИЯ</w:t>
      </w:r>
      <w:r w:rsidRPr="00170B13">
        <w:rPr>
          <w:rFonts w:ascii="Times New Roman" w:hAnsi="Times New Roman" w:cs="Times New Roman"/>
          <w:noProof/>
          <w:sz w:val="24"/>
          <w:szCs w:val="24"/>
        </w:rPr>
        <w:t xml:space="preserve">- часть правовой нормы, указывающая на неблагоприятные последствия, возникающие в результате нарушения диспозиции правовой нормы. По объему и размерам последствий санкции делятся на: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абсолютно-определенные, т.е. точно указывающие вид и меру на.казания;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относительно-определенные, указывающие пределы наказания;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альтернатавные, где перечислены несколько видов наказания, одно из которых выбирает правоприменитель. </w:t>
      </w:r>
    </w:p>
    <w:p w:rsidR="00CA4C76" w:rsidRPr="00170B13" w:rsidRDefault="00CA4C76" w:rsidP="00CA4C76">
      <w:pPr>
        <w:widowControl w:val="0"/>
        <w:spacing w:after="0" w:line="240" w:lineRule="auto"/>
        <w:jc w:val="both"/>
        <w:rPr>
          <w:rFonts w:ascii="Times New Roman" w:hAnsi="Times New Roman" w:cs="Times New Roman"/>
          <w:noProof/>
          <w:sz w:val="24"/>
          <w:szCs w:val="24"/>
        </w:rPr>
      </w:pPr>
      <w:r w:rsidRPr="00170B13">
        <w:rPr>
          <w:rFonts w:ascii="Times New Roman" w:hAnsi="Times New Roman" w:cs="Times New Roman"/>
          <w:noProof/>
          <w:sz w:val="24"/>
          <w:szCs w:val="24"/>
        </w:rPr>
        <w:t xml:space="preserve">По объекту воздействия санкции бывают: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личные;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lastRenderedPageBreak/>
        <w:t xml:space="preserve">имущественные. </w:t>
      </w:r>
    </w:p>
    <w:p w:rsidR="00CA4C76" w:rsidRPr="00170B13" w:rsidRDefault="00CA4C76" w:rsidP="00CA4C76">
      <w:pPr>
        <w:widowControl w:val="0"/>
        <w:spacing w:after="0" w:line="240" w:lineRule="auto"/>
        <w:jc w:val="both"/>
        <w:rPr>
          <w:rFonts w:ascii="Times New Roman" w:hAnsi="Times New Roman" w:cs="Times New Roman"/>
          <w:noProof/>
          <w:sz w:val="24"/>
          <w:szCs w:val="24"/>
        </w:rPr>
      </w:pPr>
      <w:r w:rsidRPr="00170B13">
        <w:rPr>
          <w:rFonts w:ascii="Times New Roman" w:hAnsi="Times New Roman" w:cs="Times New Roman"/>
          <w:noProof/>
          <w:sz w:val="24"/>
          <w:szCs w:val="24"/>
        </w:rPr>
        <w:t xml:space="preserve">По способу охраны правопорядка санкции делятся на: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noProof/>
          <w:sz w:val="24"/>
          <w:szCs w:val="24"/>
        </w:rPr>
      </w:pPr>
      <w:r w:rsidRPr="00170B13">
        <w:rPr>
          <w:rFonts w:ascii="Times New Roman" w:hAnsi="Times New Roman" w:cs="Times New Roman"/>
          <w:noProof/>
          <w:sz w:val="24"/>
          <w:szCs w:val="24"/>
        </w:rPr>
        <w:t xml:space="preserve">шкафные (карательные);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правовосстановительные;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 xml:space="preserve">правоотрицающие.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СИСТЕМА ЗАКОНОНАТЕЛЬСТВА</w:t>
      </w:r>
      <w:r w:rsidRPr="00170B13">
        <w:rPr>
          <w:rFonts w:ascii="Times New Roman" w:hAnsi="Times New Roman" w:cs="Times New Roman"/>
          <w:noProof/>
          <w:sz w:val="24"/>
          <w:szCs w:val="24"/>
        </w:rPr>
        <w:t xml:space="preserve"> - система нормативно-правовых актов, действующих на территории государства. </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СИСТЕМА ПРАВА</w:t>
      </w:r>
      <w:r w:rsidRPr="00170B13">
        <w:rPr>
          <w:rFonts w:ascii="Times New Roman" w:hAnsi="Times New Roman" w:cs="Times New Roman"/>
          <w:noProof/>
          <w:sz w:val="24"/>
          <w:szCs w:val="24"/>
        </w:rPr>
        <w:t xml:space="preserve"> - объективно обусловленное системой общественных отношений внутреннее строение права. Система включает в себя: - нормы права; - институты права; - отрасли права.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СТАДИИ ПРОЦЕССА ПРИМЕНЕНИЯ ПРАВА</w:t>
      </w:r>
      <w:r w:rsidRPr="00170B13">
        <w:rPr>
          <w:rFonts w:ascii="Times New Roman" w:hAnsi="Times New Roman" w:cs="Times New Roman"/>
          <w:noProof/>
          <w:sz w:val="24"/>
          <w:szCs w:val="24"/>
        </w:rPr>
        <w:t xml:space="preserve"> - это строго определенная последовательность совершения комплексов действий в процессе правоприменения.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1 стадия - установление фактических обстоятельств дела. Единственным основанием начала процесса применения правовых норм является наступление предусмотренных ими фактических обстоятельств, поэтому 1 стадия правоприменения состоит в установлении юридических фактов и юридических составов (совокупность различных фактов).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2 стадия - установление юридической основы дела, которая включает в себя: нахождение нормы, подлежащей применению; проверку правильности текста того акта, в котором содержится искомая норма, проверку подлинности нормы и ее действия во времени, в пространстве и по кругу лиц; уяснение содержания нормы</w:t>
      </w:r>
      <w:r w:rsidRPr="00170B13">
        <w:rPr>
          <w:rFonts w:ascii="Times New Roman" w:hAnsi="Times New Roman" w:cs="Times New Roman"/>
          <w:sz w:val="24"/>
          <w:szCs w:val="24"/>
        </w:rPr>
        <w:t>.</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3 стадия - принятие решения в виде вынесения акта применения.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4 стадия - доведение до сведения заинтересованных лиц принятого решения конкретного дела.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5 стадия - контроль за соблюдением правильной реализации правовых норм, правомерностью вынесения акта применения права, а также соблюдением прав и законных интересов субъектов при реализации права.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СУБЪЕКТ ПРАВОНАРУШЕНИЯ</w:t>
      </w:r>
      <w:r w:rsidRPr="00170B13">
        <w:rPr>
          <w:rFonts w:ascii="Times New Roman" w:hAnsi="Times New Roman" w:cs="Times New Roman"/>
          <w:noProof/>
          <w:sz w:val="24"/>
          <w:szCs w:val="24"/>
        </w:rPr>
        <w:t xml:space="preserve"> - один из элементов состава правонарушения, то есть лицо, совершившее противоправное деяние и обладающее деликтоспособностью.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СУБЪЕКТИВНАЯ СТОРОНА ПРАВОНАРУШЕНИЯ</w:t>
      </w:r>
      <w:r w:rsidRPr="00170B13">
        <w:rPr>
          <w:rFonts w:ascii="Times New Roman" w:hAnsi="Times New Roman" w:cs="Times New Roman"/>
          <w:noProof/>
          <w:sz w:val="24"/>
          <w:szCs w:val="24"/>
        </w:rPr>
        <w:t xml:space="preserve"> - один из элементов состава правонарушения, характеризующийся указанием на вину субъекта правонарушения. Вина есть психологическое отношение субъекта к совершенному деянию. Она может быть умышленной и неосторожной. Прямой умысел - это когда лицо осознает общественную опасность своего деяния, наступление вредных последствий и желает их наступления. Неосторожность как форма вины делится на преступную самонадеянность и преступную небрежность.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Преступная самонадеянность - когда лицо осознает противоправность своего деяния, предвидит наступление вредных последствий, но легкомысленно рассчитывает на их предотвращение.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Преступная небрежность заключается в том, что лицо не отдает себе отчета в противоправности своего деяния, не предвидит его последствий, хотя могло и должно было их предвидеть. </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СУБЪЕКТИВНЫЕ ПРАВА</w:t>
      </w:r>
      <w:r w:rsidRPr="00170B13">
        <w:rPr>
          <w:rFonts w:ascii="Times New Roman" w:hAnsi="Times New Roman" w:cs="Times New Roman"/>
          <w:noProof/>
          <w:sz w:val="24"/>
          <w:szCs w:val="24"/>
        </w:rPr>
        <w:t xml:space="preserve"> - предусмотренные правовой нормой меры возможного поведения участников правоотношений. Термин "субъективное" означает принадлежность права конкретному субъекту или участнику правоотношения. Главная черта, которая характеризует субьективное право - возможность использования его по собственному усмотрению; этим оно отличается от юридической обязанности. Субъективные права и юридические обязанности составляют основное содержание правоотношений.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СУБЪЕКТЫ ПРАВООТНОШЕНИЙ</w:t>
      </w:r>
      <w:r w:rsidRPr="00170B13">
        <w:rPr>
          <w:rFonts w:ascii="Times New Roman" w:hAnsi="Times New Roman" w:cs="Times New Roman"/>
          <w:noProof/>
          <w:sz w:val="24"/>
          <w:szCs w:val="24"/>
        </w:rPr>
        <w:t xml:space="preserve"> - это участники правовых отношений, имеющие субъективные права и юридические обязанности. Ими могут быть физические лица, юридические лица (организации) и государство в целом.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СУЩНОСТЬ ПРАВА</w:t>
      </w:r>
      <w:r w:rsidRPr="00170B13">
        <w:rPr>
          <w:rFonts w:ascii="Times New Roman" w:hAnsi="Times New Roman" w:cs="Times New Roman"/>
          <w:noProof/>
          <w:sz w:val="24"/>
          <w:szCs w:val="24"/>
        </w:rPr>
        <w:t xml:space="preserve"> - главная, внутренняя, относительно устойчивая, качественная основа права, которая отражает его истинную природу и назначение в обществе.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ТИПОЛОГИЯ ГОСУ</w:t>
      </w:r>
      <w:r w:rsidRPr="00170B13">
        <w:rPr>
          <w:rFonts w:ascii="Times New Roman" w:hAnsi="Times New Roman" w:cs="Times New Roman"/>
          <w:sz w:val="24"/>
          <w:szCs w:val="24"/>
          <w:u w:val="single"/>
        </w:rPr>
        <w:t>Д</w:t>
      </w:r>
      <w:r w:rsidRPr="00170B13">
        <w:rPr>
          <w:rFonts w:ascii="Times New Roman" w:hAnsi="Times New Roman" w:cs="Times New Roman"/>
          <w:noProof/>
          <w:sz w:val="24"/>
          <w:szCs w:val="24"/>
          <w:u w:val="single"/>
        </w:rPr>
        <w:t xml:space="preserve">АРСТВА ИПРАВА </w:t>
      </w:r>
      <w:r w:rsidRPr="00170B13">
        <w:rPr>
          <w:rFonts w:ascii="Times New Roman" w:hAnsi="Times New Roman" w:cs="Times New Roman"/>
          <w:noProof/>
          <w:sz w:val="24"/>
          <w:szCs w:val="24"/>
        </w:rPr>
        <w:t xml:space="preserve">- учение об общих и наиболее характерных </w:t>
      </w:r>
      <w:r w:rsidRPr="00170B13">
        <w:rPr>
          <w:rFonts w:ascii="Times New Roman" w:hAnsi="Times New Roman" w:cs="Times New Roman"/>
          <w:noProof/>
          <w:sz w:val="24"/>
          <w:szCs w:val="24"/>
        </w:rPr>
        <w:lastRenderedPageBreak/>
        <w:t xml:space="preserve">признаках всех государственно-правовых систем, обладающих единой сущностью и основными принципами организации и деятельности, определяемыми соответствующим типом собственности на том или ином этапе исторического развития общества. Основными категориями типологии права и государства являются категории: "исторический тип государства и права", "правовая система", "правовая семья".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ТОЛКОВАНИЕ ПРАВА</w:t>
      </w:r>
      <w:r w:rsidRPr="00170B13">
        <w:rPr>
          <w:rFonts w:ascii="Times New Roman" w:hAnsi="Times New Roman" w:cs="Times New Roman"/>
          <w:noProof/>
          <w:sz w:val="24"/>
          <w:szCs w:val="24"/>
        </w:rPr>
        <w:t xml:space="preserve"> - это интеллектуально-волевая деятельность по уяснению и разъяснению смысла и содержания норм права в целях их наиболее правильной реализации. Виды толкования - это результаты праворазъяснительной деятельности и юридической природы актов толкования. Различают 2 основных вида толкования права: 1) официальное толкование; 2) неофициальное толкование. </w:t>
      </w:r>
    </w:p>
    <w:p w:rsidR="00CA4C76" w:rsidRPr="00170B13" w:rsidRDefault="00CA4C76" w:rsidP="006633E6">
      <w:pPr>
        <w:widowControl w:val="0"/>
        <w:numPr>
          <w:ilvl w:val="0"/>
          <w:numId w:val="19"/>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Официальное толкование представляет собой разъяснение смысла норм права, исходящее от государственно-властного органа и имеющее обязательный характер для всех субъектов, участвующих в правоотношениях, регулируемых данной нормой. Официальное толкование иногда называется легальным т.е. основанным на законе, обязательным. Разновидностями официального толкования являются: а) аутентичное толкование, т.е. подлинное, основанное на первоисточнике - это разъяснение права, исходящее от органа, который ранее установил разъясняемую норму; 6) нормативное толкование - это разъяснение смысла права, осуществляемое в отношении широкого круга общественных отношений и рассчитанное на неоднократное применение; в) казуальное толкование - это разъяснение конкретных норм пра.ва применительно и персонально определенным общественным отношениям;</w:t>
      </w:r>
    </w:p>
    <w:p w:rsidR="00CA4C76" w:rsidRPr="00170B13" w:rsidRDefault="00CA4C76" w:rsidP="006633E6">
      <w:pPr>
        <w:widowControl w:val="0"/>
        <w:numPr>
          <w:ilvl w:val="0"/>
          <w:numId w:val="19"/>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noProof/>
          <w:sz w:val="24"/>
          <w:szCs w:val="24"/>
        </w:rPr>
        <w:t>Неофициальное толкование предполагает такое разъяснение смысла права, которое осуществлено не управомоченными специально на это органами и лицами ине имеет общеобязательного характера; оно не порождает обязательных юридических последствий и производится адвокатами, учеными, отдельными гражданами и т.д. Неофициальное толкование права может быть: а)доктрпнальным, т.е. осуществляемым специалистами в области права и имеющим научный характер (это статьи, монографии и т.д.). Сюда же можно отнести н профессиональное толкование, которое дается профессионалами в процессе осуществления своих обязанностей и связанных с реализацией правовых норм. б) обыденным толкованием, выражающееся в уяснении и разъяснении норм права гражданами, не являющимися специалистами в юриспруденции: это повседневные вербальные выражения, понимания правовой действительности; иногда данный вид толкования называют индивидуальным.</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ФОРМА ГОСУДАРСТВА</w:t>
      </w:r>
      <w:r w:rsidRPr="00170B13">
        <w:rPr>
          <w:rFonts w:ascii="Times New Roman" w:hAnsi="Times New Roman" w:cs="Times New Roman"/>
          <w:noProof/>
          <w:sz w:val="24"/>
          <w:szCs w:val="24"/>
        </w:rPr>
        <w:t xml:space="preserve"> - такое устройство и организация государственной власти, которое отражает, во-первых, определенный порядок образования и организации высших органов государственной власти и управления (формы правления); во-вторых, способ территориального устройства государства, определенный порядок взаимоотношений центральной, региональной и местной власти (форма государственного устройства); в-третьих, приемы и методы осуществления государственной власти (политический режим).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ФОРМА ГОСУДАРСТВЕННОГО УСТРОЙСТВА</w:t>
      </w:r>
      <w:r w:rsidRPr="00170B13">
        <w:rPr>
          <w:rFonts w:ascii="Times New Roman" w:hAnsi="Times New Roman" w:cs="Times New Roman"/>
          <w:i/>
          <w:iCs/>
          <w:sz w:val="24"/>
          <w:szCs w:val="24"/>
          <w:u w:val="single"/>
        </w:rPr>
        <w:t xml:space="preserve"> -</w:t>
      </w:r>
      <w:r w:rsidRPr="00170B13">
        <w:rPr>
          <w:rFonts w:ascii="Times New Roman" w:hAnsi="Times New Roman" w:cs="Times New Roman"/>
          <w:sz w:val="24"/>
          <w:szCs w:val="24"/>
        </w:rPr>
        <w:t xml:space="preserve"> это такая административная организация государственной власти, которая устанавливает характер взаимоотношений между государством и составляющими его частями; между отдельными частями государства: между центральными и местными органами.</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В этом смысле государства подразделяют на: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а) унитарные (т.е. единые государственные образования);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б) федерации (т.е. союзы самостоятельных в правовом отношении государственных образований: республик, штатов и т.п.);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в) конфедерации (т.е. государственно-правовые объединения, союзы суверенных государств);</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г) империи.</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u w:val="single"/>
        </w:rPr>
        <w:t>ФОРМА ПРАВЛЕНИЯ -</w:t>
      </w:r>
      <w:r w:rsidRPr="00170B13">
        <w:rPr>
          <w:rFonts w:ascii="Times New Roman" w:hAnsi="Times New Roman" w:cs="Times New Roman"/>
          <w:noProof/>
          <w:sz w:val="24"/>
          <w:szCs w:val="24"/>
        </w:rPr>
        <w:t xml:space="preserve"> организация верховной государственной власти, высших и центральных ее органов, которые определяют структуру, компетенцию, порядок образования этих органов, длительность их полномочия, характер взаимоотношения с населением и </w:t>
      </w:r>
      <w:r w:rsidRPr="00170B13">
        <w:rPr>
          <w:rFonts w:ascii="Times New Roman" w:hAnsi="Times New Roman" w:cs="Times New Roman"/>
          <w:noProof/>
          <w:sz w:val="24"/>
          <w:szCs w:val="24"/>
        </w:rPr>
        <w:lastRenderedPageBreak/>
        <w:t xml:space="preserve">степень участия последнего в их формировании.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Выделяются монархические и республиканские формы правления. При монархической форме правления верховная власчъ принадлежит одному лицу, осуществляющему ее по собственному усмотрению, по праву, которое не делегировано никакой другой властью.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В абсолютных монархиях (неограниченных) монарх осуществляет власть безусловно и неограниченно, независимо от какой-либо иной власти; при ограниченной - при посредстве или обязательном содействии каких-либо органов власти, осуществляющих независимо от монарха. В дуалистических монархиях (Пруссия, Австрия, Италия, Румыния в прошлом) за монархом остаются исполнительная власть, право формировать правитепьство, назначать и смещать ответственных передним министров и иных должностных лиц (губернаторов, префектов и т.п.) и др.</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 xml:space="preserve">В парламентских монархиях (современная Англия, Бельгия, Норвегия, Швеция) назначенные главой государства министры зависят от вотума доверия парламента, монарх имеет право отлагательного вето, лишь в </w:t>
      </w:r>
      <w:r w:rsidRPr="00170B13">
        <w:rPr>
          <w:rFonts w:ascii="Times New Roman" w:hAnsi="Times New Roman" w:cs="Times New Roman"/>
          <w:sz w:val="24"/>
          <w:szCs w:val="24"/>
        </w:rPr>
        <w:t>отдельных случаях, предусмотренных законом, распускает парламент. При этом, повеления монарха приобретают юридическую силу, лишь, будучи контрассигнованными соответствующим министром. Правовое положение монарха существенно ограничено, даже частные вопросы государственной жизни, например, помилование преступника, не могут быть решены без согласия парламента.</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При республиканской форме правления верховная власть делегируется одному или нескольким лицам всегда на определенный срок, либо всем народом, либо частью его. Различают парламентарные, президентские и смешанные республики.</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1.</w:t>
      </w:r>
      <w:r w:rsidRPr="00170B13">
        <w:rPr>
          <w:rFonts w:ascii="Times New Roman" w:hAnsi="Times New Roman" w:cs="Times New Roman"/>
          <w:sz w:val="24"/>
          <w:szCs w:val="24"/>
        </w:rPr>
        <w:t xml:space="preserve"> В парламентарной республике глава исполнительной власти (премьер-министр) и его кабинет назначаются и контролируются парламентом (парламентарным большинством, с потерей которого правительство уходит в отставку, и назначаются новые выборы). Президент играет незначительную роль; исполнительная власть является, по сути, продолжением законодательной.</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2.</w:t>
      </w:r>
      <w:r w:rsidRPr="00170B13">
        <w:rPr>
          <w:rFonts w:ascii="Times New Roman" w:hAnsi="Times New Roman" w:cs="Times New Roman"/>
          <w:sz w:val="24"/>
          <w:szCs w:val="24"/>
        </w:rPr>
        <w:t xml:space="preserve"> Президентская республика характеризуется тем, что избранный глава государства одновременно является и главой правительства, назначенного им в ряде стран с согласия парламента и которое он может распускать. Кроме этого, у президента сосредоточены в руках полномочия, которые он вправе осуществлять в чрезвычайных обстоятельствах.</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3.</w:t>
      </w:r>
      <w:r w:rsidRPr="00170B13">
        <w:rPr>
          <w:rFonts w:ascii="Times New Roman" w:hAnsi="Times New Roman" w:cs="Times New Roman"/>
          <w:sz w:val="24"/>
          <w:szCs w:val="24"/>
        </w:rPr>
        <w:t xml:space="preserve"> В современной юридической науке выделяют так называемую смешанную (гибридную) форму правления; сочетающую в себе элементы как республиканской, так и президентской форм правления.</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ФОРМЫ ОСУЩЕСТВЛЕНИЯ ФУНКЦИЙ ГОСУДАРСТВА</w:t>
      </w:r>
      <w:r w:rsidRPr="00170B13">
        <w:rPr>
          <w:rFonts w:ascii="Times New Roman" w:hAnsi="Times New Roman" w:cs="Times New Roman"/>
          <w:sz w:val="24"/>
          <w:szCs w:val="24"/>
        </w:rPr>
        <w:t xml:space="preserve">- это однородная по своим внешним признакам (характеру и юридическим последствиям) деятельность государственных органов, связанная с изданием нормативно - правовых актов.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Различают правовые (т.е. влекущие юридические последствия) и организационные (т.е. не влекущие юридических последствий) формы осуществления функций государства.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Соответственно этому к правовым формам относят правотворческую, правоприменительную, правоохранительную и другие деятельности. Среди организационных (неправовых) выделяют такие виды деятельности как организационно - регламентирующую, организационно - хозяйственную, идеологическую.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ФУНКЦИИ ГОСУДАРСТВА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основные направления деятельности государства, которые выражают его сущность и назначение в обществе. Различают функции государства в правовой и политической системе общества. Функции государства в правовой системе подразделяются на внутренние (осуществляющиеся внутри страны и связанные с реализацией политической власти), и внешние (связанные с отношениями данного государства с другими странами).</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sz w:val="24"/>
          <w:szCs w:val="24"/>
        </w:rPr>
        <w:t>К внутренним функциям государства относятся следующие</w:t>
      </w:r>
      <w:r w:rsidRPr="00170B13">
        <w:rPr>
          <w:rFonts w:ascii="Times New Roman" w:hAnsi="Times New Roman" w:cs="Times New Roman"/>
          <w:noProof/>
          <w:sz w:val="24"/>
          <w:szCs w:val="24"/>
        </w:rPr>
        <w:t xml:space="preserve">: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sz w:val="24"/>
          <w:szCs w:val="24"/>
        </w:rPr>
        <w:t xml:space="preserve">экономическое обеспечение нормального функционирования и развития экономики, в том числе посредством охраны существующих форм собственности, организации общественных работ, планирования производства, организации </w:t>
      </w:r>
      <w:r w:rsidRPr="00170B13">
        <w:rPr>
          <w:rFonts w:ascii="Times New Roman" w:hAnsi="Times New Roman" w:cs="Times New Roman"/>
          <w:sz w:val="24"/>
          <w:szCs w:val="24"/>
        </w:rPr>
        <w:lastRenderedPageBreak/>
        <w:t xml:space="preserve">внешнеэкономических связей и пр.;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sz w:val="24"/>
          <w:szCs w:val="24"/>
        </w:rPr>
        <w:t xml:space="preserve">политическая функция (обеспечение государственной и общественной безопасности, социального и национального согласия, подавление сопротивления противоборствующих социальных сил, охрана суверенитета государства от внешних посягательств и т.п.);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sz w:val="24"/>
          <w:szCs w:val="24"/>
        </w:rPr>
        <w:t xml:space="preserve">социальная (осуществление мер по удовлетворению социальных потребностей людей, поддержанию необходимого уровня жизни населения, обеспечение необходимых условий труда, его оплаты, быта и др.). </w:t>
      </w:r>
    </w:p>
    <w:p w:rsidR="00CA4C76" w:rsidRPr="00170B13" w:rsidRDefault="00CA4C76" w:rsidP="006633E6">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sz w:val="24"/>
          <w:szCs w:val="24"/>
        </w:rPr>
        <w:t xml:space="preserve">идеологическая (поддержка определенной, в том числе и религиозной, идеологии, организация образования, поддержание науки, культуры и др.).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К внешним функциям относятся:</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 поддержание мира и мирного сосуществования;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обеспечение делового партнерства и</w:t>
      </w:r>
      <w:r w:rsidRPr="00170B13">
        <w:rPr>
          <w:rFonts w:ascii="Times New Roman" w:hAnsi="Times New Roman" w:cs="Times New Roman"/>
          <w:noProof/>
          <w:sz w:val="24"/>
          <w:szCs w:val="24"/>
        </w:rPr>
        <w:t xml:space="preserve"> сотрудничества;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защита государственного суверенитета от внешнего посягательства;</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экологическая функция.</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ФУНКЦИИ ПРАВА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это основные направления юридического воздействия на общественные отношения, определяемые сущностью и социальным назначением права в жизни общества.</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В собственном смысле слова функции права разделяют на регулятивную и охранительную.</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1.</w:t>
      </w:r>
      <w:r w:rsidRPr="00170B13">
        <w:rPr>
          <w:rFonts w:ascii="Times New Roman" w:hAnsi="Times New Roman" w:cs="Times New Roman"/>
          <w:sz w:val="24"/>
          <w:szCs w:val="24"/>
        </w:rPr>
        <w:t xml:space="preserve"> Регулятивная функция права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обусловленное социальным назначением направление правового воздействия, выражающееся в установлении позитивных правил повеления, предоставлении субъективных прав и возложении юридических обязанностей на субъектов права в целях закрепления и содействия развитию отношений, соответствующих интересам общества, государства, граждан. </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sz w:val="24"/>
          <w:szCs w:val="24"/>
        </w:rPr>
        <w:t>Регулятивная статистическая функция</w:t>
      </w:r>
      <w:r w:rsidRPr="00170B13">
        <w:rPr>
          <w:rFonts w:ascii="Times New Roman" w:hAnsi="Times New Roman" w:cs="Times New Roman"/>
          <w:noProof/>
          <w:sz w:val="24"/>
          <w:szCs w:val="24"/>
        </w:rPr>
        <w:t xml:space="preserve"> п</w:t>
      </w:r>
      <w:r w:rsidRPr="00170B13">
        <w:rPr>
          <w:rFonts w:ascii="Times New Roman" w:hAnsi="Times New Roman" w:cs="Times New Roman"/>
          <w:sz w:val="24"/>
          <w:szCs w:val="24"/>
        </w:rPr>
        <w:t xml:space="preserve">рева выражается в воздействии права на общественные отношения путем их закрепления в тех или иных правовых институтах (например, в институтах государственного (конституционного) права). Регулятивная динамическая функция выражается в воздействии права на общественные отношения путем оформления их движения (воплощения, например, в институтах гражданского, административного, трудового права и </w:t>
      </w:r>
      <w:r w:rsidRPr="00170B13">
        <w:rPr>
          <w:rFonts w:ascii="Times New Roman" w:hAnsi="Times New Roman" w:cs="Times New Roman"/>
          <w:noProof/>
          <w:sz w:val="24"/>
          <w:szCs w:val="24"/>
        </w:rPr>
        <w:t>т.д.).</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2.</w:t>
      </w:r>
      <w:r w:rsidRPr="00170B13">
        <w:rPr>
          <w:rFonts w:ascii="Times New Roman" w:hAnsi="Times New Roman" w:cs="Times New Roman"/>
          <w:sz w:val="24"/>
          <w:szCs w:val="24"/>
        </w:rPr>
        <w:t xml:space="preserve"> Охранительная функция права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обусловленное социальным назначением направление правового воздействия, нацеленное на охрану общезначимых, наиболее важных экономических, политических, национальных и иных общественных отношений.</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3.</w:t>
      </w:r>
      <w:r w:rsidRPr="00170B13">
        <w:rPr>
          <w:rFonts w:ascii="Times New Roman" w:hAnsi="Times New Roman" w:cs="Times New Roman"/>
          <w:sz w:val="24"/>
          <w:szCs w:val="24"/>
        </w:rPr>
        <w:t xml:space="preserve"> Воспитательная функция права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особое направление правового воздействия, нацеленное на воспитание законопослушания у граждан и формирования правосознания и правовой культуры.</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ЮРИДИЧЕСКАЯ НАУКА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система знаний о правовых явлениях, о праве и о процессе его воздействия на общественные отношения. Юридическая наука представляет собой важнейшую духовную, мировоззренческую часть правовой системы общества. Предмет юридической науки составляет:</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1.</w:t>
      </w:r>
      <w:r w:rsidRPr="00170B13">
        <w:rPr>
          <w:rFonts w:ascii="Times New Roman" w:hAnsi="Times New Roman" w:cs="Times New Roman"/>
          <w:sz w:val="24"/>
          <w:szCs w:val="24"/>
        </w:rPr>
        <w:t xml:space="preserve"> право как специфическое социальное явление, закономерности его возникновения, развития и функционирования, процесс формирования;</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2.</w:t>
      </w:r>
      <w:r w:rsidRPr="00170B13">
        <w:rPr>
          <w:rFonts w:ascii="Times New Roman" w:hAnsi="Times New Roman" w:cs="Times New Roman"/>
          <w:sz w:val="24"/>
          <w:szCs w:val="24"/>
        </w:rPr>
        <w:t xml:space="preserve"> взаимодействие права с другими социальными явлениями (политикой, государством, моралью, религией и др.);</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3.</w:t>
      </w:r>
      <w:r w:rsidRPr="00170B13">
        <w:rPr>
          <w:rFonts w:ascii="Times New Roman" w:hAnsi="Times New Roman" w:cs="Times New Roman"/>
          <w:sz w:val="24"/>
          <w:szCs w:val="24"/>
        </w:rPr>
        <w:t xml:space="preserve"> правовые явления, связанные с правом, но не входящие в его понятие (законность, правовая культура, юридическая ответственность и т.д.);</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4.</w:t>
      </w:r>
      <w:r w:rsidRPr="00170B13">
        <w:rPr>
          <w:rFonts w:ascii="Times New Roman" w:hAnsi="Times New Roman" w:cs="Times New Roman"/>
          <w:sz w:val="24"/>
          <w:szCs w:val="24"/>
        </w:rPr>
        <w:t xml:space="preserve"> процесс воздействия права на поведение человека, реализация права и особенности правоприменения;</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5.</w:t>
      </w:r>
      <w:r w:rsidRPr="00170B13">
        <w:rPr>
          <w:rFonts w:ascii="Times New Roman" w:hAnsi="Times New Roman" w:cs="Times New Roman"/>
          <w:sz w:val="24"/>
          <w:szCs w:val="24"/>
        </w:rPr>
        <w:t xml:space="preserve"> правовое состояние общества.</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Назначение юридической науки в обществе проявляется в ее функциях. Эти функции таковы: гносеологическая (познавательная); методологическая (мировоззренческая), прогностическая, воспитательная, прикладная.</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lastRenderedPageBreak/>
        <w:t>Гносеологическая (познавательная) функция юридической науки проявляется в том, что в ее реализации познается право, процесс его действия и все правовые явления. В процессе анализа правовой действительности формируются правовые понятия, категории, конструкции, и они же становятся средством дальнейшего познания правовых явлений.</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Методологическая (мировоззренческая) функция юридической науки выражается в определении подходов к изучаемому явлению и возможности их применения в повседневной практической деятельности человека.</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Прогностическая фикция юридической науки состоит в выработке прогнозов, гипотез о развитии права, правовых явлений. Научные прогнозы позволяют последовательно, без рывков и перепадов строить процесс правового регулирования общественных отношений, своевременно обновлять законодательство и устранять возникшие в нем противоречия.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Воспитательная функция правовой науки заключается в сформировании ее средствами законопослушного гражданина; кроме того, она раскрывает природу и негативные последствия правонарушений, их вред для человека и дня общества. Прикладная функция правовой науки связана с выработкой практических рекомендаций по совершенствованию правотворческой и правореализующей деятельности.</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ЮРИДИЧЕСКАЯ ПРАКТИКА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один из наиболее важных элементов правовой системы, который связан с деятельностью компетентных органов, должностных лиц и граждан по изданию и реализации юридических норм. Юридическая практика</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это всегда определенный результат правотворческой и правоприменительной деятельности.</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ЮРИДИЧЕСКАЯ ТЕХНИКА</w:t>
      </w:r>
      <w:r w:rsidRPr="00170B13">
        <w:rPr>
          <w:rFonts w:ascii="Times New Roman" w:hAnsi="Times New Roman" w:cs="Times New Roman"/>
          <w:i/>
          <w:iCs/>
          <w:noProof/>
          <w:sz w:val="24"/>
          <w:szCs w:val="24"/>
          <w:u w:val="single"/>
        </w:rPr>
        <w:t xml:space="preserve"> -</w:t>
      </w:r>
      <w:r w:rsidRPr="00170B13">
        <w:rPr>
          <w:rFonts w:ascii="Times New Roman" w:hAnsi="Times New Roman" w:cs="Times New Roman"/>
          <w:sz w:val="24"/>
          <w:szCs w:val="24"/>
        </w:rPr>
        <w:t xml:space="preserve"> совокупность специфических средств, правил и приемов наиболее оптимального правового регулирования общественных отношений. Выделяют законодательную (нормотворческую) юридическую технику и технику правоприменения.</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Законодательная техника включает в себя разнообразные способы и приемы: а) построения нормативного акта т.е. его структуру (преамбула, основная часть, разделы, параграфы), официальные атрибуты (наименование акта и органа, его изложившего); б) формирование и изложение нормативного акта (сроки, порядок вступления в силу и т.д.).</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Правоприменительная  техника включает в себя способы и приемы толкования юридических норм, квалификации деяния, построение правоприменительного акта и др.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ЮРИДИЧЕСКАЯ ОТВЕТСТВЕННОСТЬ</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обязанность лица претерпевать определенные лишения государственно-властного характера за совершенное правонарушение. Юридическая ответственность является тем правовым средством, которое локализует противоправные действия людей в правовой сфере. </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 xml:space="preserve">Фактическим основанием юридической ответственности может быть лишь правонарушение и ответственность за него устанавливается только уполномоченными государственными органами. Виды юридической ответственности: </w:t>
      </w:r>
    </w:p>
    <w:p w:rsidR="00CA4C76" w:rsidRPr="00170B13" w:rsidRDefault="00CA4C76" w:rsidP="006633E6">
      <w:pPr>
        <w:pStyle w:val="210"/>
        <w:numPr>
          <w:ilvl w:val="0"/>
          <w:numId w:val="20"/>
        </w:numPr>
        <w:tabs>
          <w:tab w:val="left" w:pos="0"/>
          <w:tab w:val="left" w:pos="1134"/>
        </w:tabs>
        <w:spacing w:before="0" w:line="240" w:lineRule="auto"/>
        <w:ind w:left="0" w:firstLine="709"/>
        <w:textAlignment w:val="auto"/>
        <w:rPr>
          <w:rFonts w:ascii="Times New Roman" w:hAnsi="Times New Roman" w:cs="Times New Roman"/>
          <w:sz w:val="24"/>
          <w:szCs w:val="24"/>
        </w:rPr>
      </w:pPr>
      <w:r w:rsidRPr="00170B13">
        <w:rPr>
          <w:rFonts w:ascii="Times New Roman" w:hAnsi="Times New Roman" w:cs="Times New Roman"/>
          <w:sz w:val="24"/>
          <w:szCs w:val="24"/>
        </w:rPr>
        <w:t xml:space="preserve">конституционная ответственность - особый вид социальной ответственности, имеет сложный политико-правовой характер и наступает за конституционный деликт (правонарушение), выражается в особых негативных  последствиях для субъекта конституционного правонарушения. </w:t>
      </w:r>
    </w:p>
    <w:p w:rsidR="00CA4C76" w:rsidRPr="00170B13" w:rsidRDefault="00CA4C76" w:rsidP="006633E6">
      <w:pPr>
        <w:widowControl w:val="0"/>
        <w:numPr>
          <w:ilvl w:val="0"/>
          <w:numId w:val="20"/>
        </w:numPr>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sz w:val="24"/>
          <w:szCs w:val="24"/>
        </w:rPr>
        <w:t>гражданско-правовая ответственность заключается в применении к правонарушителю в интересах другою лица (организации) установленных законом или договором мер воздействия, влекущих для него  невыгодные последствия имущественного характера (возникновение убытков, уплату неустойки, возмещение вреда и т.д.). Этот вид ответственности всегда носит компенсационный характер и его цель</w:t>
      </w:r>
      <w:r w:rsidRPr="00170B13">
        <w:rPr>
          <w:rFonts w:ascii="Times New Roman" w:hAnsi="Times New Roman" w:cs="Times New Roman"/>
          <w:noProof/>
          <w:sz w:val="24"/>
          <w:szCs w:val="24"/>
        </w:rPr>
        <w:t xml:space="preserve"> -</w:t>
      </w:r>
      <w:r w:rsidRPr="00170B13">
        <w:rPr>
          <w:rFonts w:ascii="Times New Roman" w:hAnsi="Times New Roman" w:cs="Times New Roman"/>
          <w:sz w:val="24"/>
          <w:szCs w:val="24"/>
        </w:rPr>
        <w:t xml:space="preserve"> восстановление нарушенных имущественных прав участников правоотношений,</w:t>
      </w:r>
    </w:p>
    <w:p w:rsidR="00CA4C76" w:rsidRPr="00170B13" w:rsidRDefault="00CA4C76" w:rsidP="00CA4C76">
      <w:pPr>
        <w:widowControl w:val="0"/>
        <w:tabs>
          <w:tab w:val="left" w:pos="0"/>
        </w:tab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noProof/>
          <w:sz w:val="24"/>
          <w:szCs w:val="24"/>
        </w:rPr>
        <w:t>3)</w:t>
      </w:r>
      <w:r w:rsidRPr="00170B13">
        <w:rPr>
          <w:rFonts w:ascii="Times New Roman" w:hAnsi="Times New Roman" w:cs="Times New Roman"/>
          <w:sz w:val="24"/>
          <w:szCs w:val="24"/>
        </w:rPr>
        <w:t xml:space="preserve"> дисциплинарная ответственность устанавливается за нарушение дисциплины (трудовой, воинской и т.п.), для которой характерно то, что она имеет место в отношениях подчиненности лица, совершившего проступок,</w:t>
      </w:r>
    </w:p>
    <w:p w:rsidR="00CA4C76" w:rsidRPr="00170B13" w:rsidRDefault="00CA4C76" w:rsidP="006633E6">
      <w:pPr>
        <w:widowControl w:val="0"/>
        <w:numPr>
          <w:ilvl w:val="0"/>
          <w:numId w:val="21"/>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уголовная и административная ответственность применяется за те правонарушения, которые предусмотрены нормами уголовного и административного закона и законодательства об административных правонарушениях.</w:t>
      </w:r>
    </w:p>
    <w:p w:rsidR="00CA4C76" w:rsidRPr="00170B13" w:rsidRDefault="00CA4C76" w:rsidP="00CA4C76">
      <w:pPr>
        <w:widowControl w:val="0"/>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sz w:val="24"/>
          <w:szCs w:val="24"/>
        </w:rPr>
        <w:lastRenderedPageBreak/>
        <w:t>5) Материальная ответственность - особый вид ответственности, наступающий за ущерб, причиненный предприятию, учреждению, организации рабочими и служащими при исполнении ими своих трудовых обязанностей.</w:t>
      </w:r>
    </w:p>
    <w:p w:rsidR="00CA4C76" w:rsidRPr="00170B13" w:rsidRDefault="00CA4C76" w:rsidP="00CA4C76">
      <w:pPr>
        <w:widowControl w:val="0"/>
        <w:spacing w:after="0" w:line="240" w:lineRule="auto"/>
        <w:ind w:firstLine="709"/>
        <w:jc w:val="both"/>
        <w:rPr>
          <w:rFonts w:ascii="Times New Roman" w:hAnsi="Times New Roman" w:cs="Times New Roman"/>
          <w:noProof/>
          <w:sz w:val="24"/>
          <w:szCs w:val="24"/>
        </w:rPr>
      </w:pPr>
      <w:r w:rsidRPr="00170B13">
        <w:rPr>
          <w:rFonts w:ascii="Times New Roman" w:hAnsi="Times New Roman" w:cs="Times New Roman"/>
          <w:noProof/>
          <w:sz w:val="24"/>
          <w:szCs w:val="24"/>
          <w:u w:val="single"/>
        </w:rPr>
        <w:t>ЮРИДИЧЕСКИЙ ПРОЦЕСС</w:t>
      </w:r>
      <w:r w:rsidRPr="00170B13">
        <w:rPr>
          <w:rFonts w:ascii="Times New Roman" w:hAnsi="Times New Roman" w:cs="Times New Roman"/>
          <w:noProof/>
          <w:sz w:val="24"/>
          <w:szCs w:val="24"/>
        </w:rPr>
        <w:t>- это урегулированный  процессуальными нормами порядок деятельности компетентных государственных органов, состоящий в подготовке, принятии и документальном закреплении юридических решений общего и индивидуального характера.</w:t>
      </w:r>
    </w:p>
    <w:p w:rsidR="00CA4C76" w:rsidRPr="00170B13" w:rsidRDefault="00CA4C76" w:rsidP="00CA4C76">
      <w:pPr>
        <w:widowControl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u w:val="single"/>
        </w:rPr>
        <w:t>ЮРИДИЧЕСКИЙ ФАКТ</w:t>
      </w:r>
      <w:r w:rsidRPr="00170B13">
        <w:rPr>
          <w:rFonts w:ascii="Times New Roman" w:hAnsi="Times New Roman" w:cs="Times New Roman"/>
          <w:i/>
          <w:iCs/>
          <w:sz w:val="24"/>
          <w:szCs w:val="24"/>
          <w:u w:val="single"/>
        </w:rPr>
        <w:t xml:space="preserve"> -</w:t>
      </w:r>
      <w:r w:rsidRPr="00170B13">
        <w:rPr>
          <w:rFonts w:ascii="Times New Roman" w:hAnsi="Times New Roman" w:cs="Times New Roman"/>
          <w:sz w:val="24"/>
          <w:szCs w:val="24"/>
        </w:rPr>
        <w:t xml:space="preserve"> конкретные жизненные обстоятельства, с которыми нормы права связывают возникновение, изменение или прекращение правоотношений. Все юридические факты делятся на события (которые происходят помимо воли людей) и действия (которые совершаются осознанно и по воле человека). </w:t>
      </w:r>
    </w:p>
    <w:p w:rsidR="00CA4C76" w:rsidRPr="00170B13" w:rsidRDefault="00CA4C76" w:rsidP="00CA4C76">
      <w:pPr>
        <w:pStyle w:val="23"/>
        <w:spacing w:before="0"/>
        <w:rPr>
          <w:rFonts w:ascii="Times New Roman" w:hAnsi="Times New Roman" w:cs="Times New Roman"/>
          <w:b/>
          <w:bCs/>
          <w:sz w:val="24"/>
          <w:szCs w:val="24"/>
        </w:rPr>
      </w:pPr>
      <w:r w:rsidRPr="00170B13">
        <w:rPr>
          <w:rFonts w:ascii="Times New Roman" w:hAnsi="Times New Roman" w:cs="Times New Roman"/>
          <w:sz w:val="24"/>
          <w:szCs w:val="24"/>
        </w:rPr>
        <w:t>Юридические факты предусматриваются в гипотезах правовых норм. Наступление юридических фактов вызывает предусмотренные нормой юридические последствия.</w:t>
      </w:r>
    </w:p>
    <w:p w:rsidR="00CA4C76" w:rsidRPr="00170B13" w:rsidRDefault="00CA4C76" w:rsidP="00CA4C76">
      <w:pPr>
        <w:spacing w:after="0" w:line="240" w:lineRule="auto"/>
        <w:jc w:val="center"/>
        <w:rPr>
          <w:rFonts w:ascii="Times New Roman" w:hAnsi="Times New Roman" w:cs="Times New Roman"/>
          <w:b/>
          <w:bCs/>
          <w:sz w:val="24"/>
          <w:szCs w:val="24"/>
        </w:rPr>
      </w:pPr>
    </w:p>
    <w:p w:rsidR="00CA4C76" w:rsidRPr="00170B13" w:rsidRDefault="00CA4C76" w:rsidP="00CA4C76">
      <w:pPr>
        <w:spacing w:after="0" w:line="240" w:lineRule="auto"/>
        <w:jc w:val="center"/>
        <w:rPr>
          <w:rFonts w:ascii="Times New Roman" w:hAnsi="Times New Roman" w:cs="Times New Roman"/>
          <w:b/>
          <w:bCs/>
          <w:sz w:val="24"/>
          <w:szCs w:val="24"/>
        </w:rPr>
      </w:pPr>
    </w:p>
    <w:p w:rsidR="00CA4C76" w:rsidRPr="00170B13" w:rsidRDefault="00CA4C76" w:rsidP="00CA4C76">
      <w:pPr>
        <w:spacing w:after="0" w:line="240" w:lineRule="auto"/>
        <w:jc w:val="center"/>
        <w:rPr>
          <w:rFonts w:ascii="Times New Roman" w:hAnsi="Times New Roman" w:cs="Times New Roman"/>
          <w:b/>
          <w:bCs/>
          <w:sz w:val="24"/>
          <w:szCs w:val="24"/>
        </w:rPr>
      </w:pPr>
    </w:p>
    <w:p w:rsidR="00CA4C76" w:rsidRPr="00170B13" w:rsidRDefault="00CA4C76" w:rsidP="00CA4C76">
      <w:pPr>
        <w:spacing w:after="0" w:line="240" w:lineRule="auto"/>
        <w:jc w:val="center"/>
        <w:rPr>
          <w:rFonts w:ascii="Times New Roman" w:hAnsi="Times New Roman" w:cs="Times New Roman"/>
          <w:b/>
          <w:bCs/>
          <w:sz w:val="24"/>
          <w:szCs w:val="24"/>
        </w:rPr>
      </w:pPr>
    </w:p>
    <w:p w:rsidR="00CA4C76" w:rsidRPr="00170B13" w:rsidRDefault="00CA4C76" w:rsidP="00CA4C76">
      <w:pPr>
        <w:spacing w:after="0" w:line="240" w:lineRule="auto"/>
        <w:jc w:val="center"/>
        <w:rPr>
          <w:rFonts w:ascii="Times New Roman" w:hAnsi="Times New Roman" w:cs="Times New Roman"/>
          <w:b/>
          <w:bCs/>
          <w:sz w:val="24"/>
          <w:szCs w:val="24"/>
        </w:rPr>
      </w:pPr>
    </w:p>
    <w:p w:rsidR="00CA4C76" w:rsidRPr="00170B13" w:rsidRDefault="00257423" w:rsidP="00CA4C76">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170B13">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A4C76" w:rsidRPr="00170B13" w:rsidRDefault="00CA4C76" w:rsidP="00CA4C76">
      <w:pPr>
        <w:tabs>
          <w:tab w:val="left" w:pos="0"/>
        </w:tabs>
        <w:spacing w:after="0" w:line="240" w:lineRule="auto"/>
        <w:ind w:left="911"/>
        <w:jc w:val="center"/>
        <w:rPr>
          <w:rFonts w:ascii="Times New Roman" w:hAnsi="Times New Roman" w:cs="Times New Roman"/>
          <w:b/>
          <w:i/>
          <w:smallCaps/>
          <w:sz w:val="24"/>
          <w:szCs w:val="24"/>
        </w:rPr>
      </w:pP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i/>
          <w:iCs/>
          <w:sz w:val="24"/>
          <w:szCs w:val="24"/>
        </w:rPr>
        <w:t>Информационные и коммуникационные технологии (ИКТ)</w:t>
      </w:r>
      <w:r w:rsidRPr="00170B13">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bookmarkStart w:id="7" w:name="Средства_ИКТ,_применяемые_в_образовании"/>
      <w:bookmarkEnd w:id="7"/>
      <w:r w:rsidRPr="00170B13">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lastRenderedPageBreak/>
        <w:t>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 технологии, использующие компьютерные обучающие программы;</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 мультимедия технологии;</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 технологии дистанционного обучения.</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 компьютерные ИТ предъявления информации</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 xml:space="preserve">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w:t>
      </w:r>
      <w:r w:rsidRPr="00170B13">
        <w:rPr>
          <w:rFonts w:ascii="Times New Roman" w:hAnsi="Times New Roman" w:cs="Times New Roman"/>
          <w:sz w:val="24"/>
          <w:szCs w:val="24"/>
        </w:rPr>
        <w:lastRenderedPageBreak/>
        <w:t>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bCs/>
          <w:sz w:val="24"/>
          <w:szCs w:val="24"/>
        </w:rPr>
        <w:t>Таким образом достигается возможность осуществления д</w:t>
      </w:r>
      <w:r w:rsidRPr="00170B13">
        <w:rPr>
          <w:rFonts w:ascii="Times New Roman" w:hAnsi="Times New Roman" w:cs="Times New Roman"/>
          <w:bCs/>
          <w:iCs/>
          <w:sz w:val="24"/>
          <w:szCs w:val="24"/>
        </w:rPr>
        <w:t>истанционного обучения</w:t>
      </w:r>
      <w:r w:rsidRPr="00170B13">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CA4C76" w:rsidRPr="00170B13" w:rsidRDefault="00CA4C76" w:rsidP="006633E6">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предоставление учебников и другого печатного материала;</w:t>
      </w:r>
    </w:p>
    <w:p w:rsidR="00CA4C76" w:rsidRPr="00170B13" w:rsidRDefault="00CA4C76" w:rsidP="006633E6">
      <w:pPr>
        <w:numPr>
          <w:ilvl w:val="0"/>
          <w:numId w:val="2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пересылка изучаемых материалов по компьютерным телекоммуникациям;</w:t>
      </w:r>
    </w:p>
    <w:p w:rsidR="00CA4C76" w:rsidRPr="00170B13" w:rsidRDefault="00CA4C76" w:rsidP="006633E6">
      <w:pPr>
        <w:numPr>
          <w:ilvl w:val="0"/>
          <w:numId w:val="2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дискуссии и семинары, проводимые через компьютерные телекоммуникации;</w:t>
      </w:r>
    </w:p>
    <w:p w:rsidR="00CA4C76" w:rsidRPr="00170B13" w:rsidRDefault="00CA4C76" w:rsidP="006633E6">
      <w:pPr>
        <w:numPr>
          <w:ilvl w:val="0"/>
          <w:numId w:val="2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видеопленки;</w:t>
      </w:r>
    </w:p>
    <w:p w:rsidR="00CA4C76" w:rsidRPr="00170B13" w:rsidRDefault="00CA4C76" w:rsidP="006633E6">
      <w:pPr>
        <w:numPr>
          <w:ilvl w:val="0"/>
          <w:numId w:val="2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CA4C76" w:rsidRPr="00170B13" w:rsidRDefault="00CA4C76" w:rsidP="006633E6">
      <w:pPr>
        <w:numPr>
          <w:ilvl w:val="0"/>
          <w:numId w:val="2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кабельное телевидение;</w:t>
      </w:r>
    </w:p>
    <w:p w:rsidR="00CA4C76" w:rsidRPr="00170B13" w:rsidRDefault="00CA4C76" w:rsidP="006633E6">
      <w:pPr>
        <w:numPr>
          <w:ilvl w:val="0"/>
          <w:numId w:val="2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голосовая почта;</w:t>
      </w:r>
    </w:p>
    <w:p w:rsidR="00CA4C76" w:rsidRPr="00170B13" w:rsidRDefault="00CA4C76" w:rsidP="006633E6">
      <w:pPr>
        <w:numPr>
          <w:ilvl w:val="0"/>
          <w:numId w:val="2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двусторонние видеотелеконференции;</w:t>
      </w:r>
    </w:p>
    <w:p w:rsidR="00CA4C76" w:rsidRPr="00170B13" w:rsidRDefault="00CA4C76" w:rsidP="006633E6">
      <w:pPr>
        <w:numPr>
          <w:ilvl w:val="0"/>
          <w:numId w:val="2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односторонняя видеотрансляция с обратной связью по телефону;</w:t>
      </w:r>
    </w:p>
    <w:p w:rsidR="00CA4C76" w:rsidRPr="00170B13" w:rsidRDefault="00CA4C76" w:rsidP="006633E6">
      <w:pPr>
        <w:numPr>
          <w:ilvl w:val="0"/>
          <w:numId w:val="2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электронные (компьютерные) образовательные ресурсы.</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CA4C76" w:rsidRPr="00170B13" w:rsidRDefault="00CA4C76" w:rsidP="00CA4C76">
      <w:pPr>
        <w:shd w:val="clear" w:color="auto" w:fill="FFFFFF"/>
        <w:tabs>
          <w:tab w:val="left" w:pos="1080"/>
        </w:tabs>
        <w:spacing w:after="0" w:line="240" w:lineRule="auto"/>
        <w:ind w:firstLine="540"/>
        <w:jc w:val="both"/>
        <w:rPr>
          <w:rFonts w:ascii="Times New Roman" w:hAnsi="Times New Roman" w:cs="Times New Roman"/>
          <w:sz w:val="24"/>
          <w:szCs w:val="24"/>
        </w:rPr>
      </w:pPr>
      <w:r w:rsidRPr="00170B13">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CA4C76" w:rsidRPr="00170B13" w:rsidRDefault="00CA4C76" w:rsidP="00CA4C76">
      <w:pPr>
        <w:suppressAutoHyphens/>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lastRenderedPageBreak/>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CA4C76" w:rsidRPr="00170B13" w:rsidRDefault="00CA4C76" w:rsidP="00CA4C76">
      <w:pPr>
        <w:tabs>
          <w:tab w:val="left" w:pos="0"/>
          <w:tab w:val="left" w:pos="2160"/>
        </w:tabs>
        <w:spacing w:after="0" w:line="240" w:lineRule="auto"/>
        <w:jc w:val="center"/>
        <w:rPr>
          <w:rFonts w:ascii="Times New Roman" w:hAnsi="Times New Roman" w:cs="Times New Roman"/>
          <w:b/>
          <w:sz w:val="24"/>
          <w:szCs w:val="24"/>
        </w:rPr>
      </w:pPr>
    </w:p>
    <w:p w:rsidR="00CA4C76" w:rsidRPr="00170B13" w:rsidRDefault="00CA4C76" w:rsidP="00CA4C76">
      <w:pPr>
        <w:tabs>
          <w:tab w:val="left" w:pos="0"/>
          <w:tab w:val="left" w:pos="2160"/>
        </w:tabs>
        <w:spacing w:after="0" w:line="240" w:lineRule="auto"/>
        <w:jc w:val="center"/>
        <w:rPr>
          <w:rFonts w:ascii="Times New Roman" w:hAnsi="Times New Roman" w:cs="Times New Roman"/>
          <w:b/>
          <w:sz w:val="24"/>
          <w:szCs w:val="24"/>
        </w:rPr>
      </w:pPr>
    </w:p>
    <w:p w:rsidR="00CA4C76" w:rsidRPr="00170B13" w:rsidRDefault="00CA4C76" w:rsidP="00CA4C76">
      <w:pPr>
        <w:tabs>
          <w:tab w:val="left" w:pos="0"/>
          <w:tab w:val="left" w:pos="2160"/>
        </w:tabs>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 xml:space="preserve">ПЕРЕЧЕНЬ ПРОГРАММНОГО ОБЕСПЕЧЕНИЯ </w:t>
      </w:r>
    </w:p>
    <w:p w:rsidR="00CA4C76" w:rsidRPr="00170B13" w:rsidRDefault="00CA4C76" w:rsidP="00CA4C76">
      <w:pPr>
        <w:tabs>
          <w:tab w:val="left" w:pos="0"/>
          <w:tab w:val="left" w:pos="2160"/>
        </w:tabs>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И ТЕХНИЧЕСКОЕ ОСНАЩЕНИЕ</w:t>
      </w:r>
    </w:p>
    <w:p w:rsidR="00CA4C76" w:rsidRPr="00170B13" w:rsidRDefault="00CA4C76" w:rsidP="00CA4C76">
      <w:pPr>
        <w:spacing w:after="0" w:line="240" w:lineRule="auto"/>
        <w:ind w:firstLine="720"/>
        <w:jc w:val="both"/>
        <w:rPr>
          <w:rFonts w:ascii="Times New Roman" w:hAnsi="Times New Roman" w:cs="Times New Roman"/>
          <w:sz w:val="24"/>
          <w:szCs w:val="24"/>
        </w:rPr>
      </w:pPr>
      <w:bookmarkStart w:id="8" w:name="_Toc329849185"/>
      <w:r w:rsidRPr="00170B13">
        <w:rPr>
          <w:rFonts w:ascii="Times New Roman" w:hAnsi="Times New Roman" w:cs="Times New Roman"/>
          <w:sz w:val="24"/>
          <w:szCs w:val="24"/>
        </w:rPr>
        <w:t xml:space="preserve">Компьютеры – </w:t>
      </w:r>
      <w:r w:rsidRPr="00170B13">
        <w:rPr>
          <w:rFonts w:ascii="Times New Roman" w:hAnsi="Times New Roman" w:cs="Times New Roman"/>
          <w:sz w:val="24"/>
          <w:szCs w:val="24"/>
          <w:lang w:val="en-US"/>
        </w:rPr>
        <w:t>IBM</w:t>
      </w:r>
      <w:r w:rsidRPr="00170B13">
        <w:rPr>
          <w:rFonts w:ascii="Times New Roman" w:hAnsi="Times New Roman" w:cs="Times New Roman"/>
          <w:sz w:val="24"/>
          <w:szCs w:val="24"/>
        </w:rPr>
        <w:t xml:space="preserve">-совместимые, конфигурации не ниже </w:t>
      </w:r>
      <w:r w:rsidRPr="00170B13">
        <w:rPr>
          <w:rFonts w:ascii="Times New Roman" w:hAnsi="Times New Roman" w:cs="Times New Roman"/>
          <w:sz w:val="24"/>
          <w:szCs w:val="24"/>
          <w:lang w:val="en-US"/>
        </w:rPr>
        <w:t>Pentium</w:t>
      </w:r>
      <w:r w:rsidRPr="00170B13">
        <w:rPr>
          <w:rFonts w:ascii="Times New Roman" w:hAnsi="Times New Roman" w:cs="Times New Roman"/>
          <w:sz w:val="24"/>
          <w:szCs w:val="24"/>
        </w:rPr>
        <w:t xml:space="preserve">-4. Один компьютер установлен в читальном зале библиотеки. </w:t>
      </w:r>
    </w:p>
    <w:p w:rsidR="00CA4C76" w:rsidRPr="00170B13" w:rsidRDefault="00CA4C76" w:rsidP="00CA4C76">
      <w:pPr>
        <w:spacing w:after="0" w:line="240" w:lineRule="auto"/>
        <w:ind w:firstLine="720"/>
        <w:jc w:val="both"/>
        <w:rPr>
          <w:rFonts w:ascii="Times New Roman" w:hAnsi="Times New Roman" w:cs="Times New Roman"/>
          <w:sz w:val="24"/>
          <w:szCs w:val="24"/>
        </w:rPr>
      </w:pPr>
      <w:r w:rsidRPr="00170B13">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170B13">
        <w:rPr>
          <w:rFonts w:ascii="Times New Roman" w:hAnsi="Times New Roman" w:cs="Times New Roman"/>
          <w:sz w:val="24"/>
          <w:szCs w:val="24"/>
          <w:lang w:val="en-US"/>
        </w:rPr>
        <w:t>ADSL</w:t>
      </w:r>
      <w:r w:rsidRPr="00170B13">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2" w:history="1">
        <w:r w:rsidRPr="00170B13">
          <w:rPr>
            <w:rStyle w:val="af3"/>
            <w:rFonts w:ascii="Times New Roman" w:hAnsi="Times New Roman" w:cs="Times New Roman"/>
            <w:color w:val="auto"/>
            <w:sz w:val="24"/>
            <w:szCs w:val="24"/>
            <w:lang w:val="en-US"/>
          </w:rPr>
          <w:t>www</w:t>
        </w:r>
        <w:r w:rsidRPr="00170B13">
          <w:rPr>
            <w:rStyle w:val="af3"/>
            <w:rFonts w:ascii="Times New Roman" w:hAnsi="Times New Roman" w:cs="Times New Roman"/>
            <w:color w:val="auto"/>
            <w:sz w:val="24"/>
            <w:szCs w:val="24"/>
          </w:rPr>
          <w:t>.</w:t>
        </w:r>
        <w:r w:rsidRPr="00170B13">
          <w:rPr>
            <w:rStyle w:val="af3"/>
            <w:rFonts w:ascii="Times New Roman" w:hAnsi="Times New Roman" w:cs="Times New Roman"/>
            <w:color w:val="auto"/>
            <w:sz w:val="24"/>
            <w:szCs w:val="24"/>
            <w:lang w:val="en-US"/>
          </w:rPr>
          <w:t>skgi</w:t>
        </w:r>
        <w:r w:rsidRPr="00170B13">
          <w:rPr>
            <w:rStyle w:val="af3"/>
            <w:rFonts w:ascii="Times New Roman" w:hAnsi="Times New Roman" w:cs="Times New Roman"/>
            <w:color w:val="auto"/>
            <w:sz w:val="24"/>
            <w:szCs w:val="24"/>
          </w:rPr>
          <w:t>.</w:t>
        </w:r>
        <w:r w:rsidRPr="00170B13">
          <w:rPr>
            <w:rStyle w:val="af3"/>
            <w:rFonts w:ascii="Times New Roman" w:hAnsi="Times New Roman" w:cs="Times New Roman"/>
            <w:color w:val="auto"/>
            <w:sz w:val="24"/>
            <w:szCs w:val="24"/>
            <w:lang w:val="en-US"/>
          </w:rPr>
          <w:t>ru</w:t>
        </w:r>
      </w:hyperlink>
      <w:r w:rsidRPr="00170B13">
        <w:rPr>
          <w:rFonts w:ascii="Times New Roman" w:hAnsi="Times New Roman" w:cs="Times New Roman"/>
          <w:sz w:val="24"/>
          <w:szCs w:val="24"/>
        </w:rPr>
        <w:t>.</w:t>
      </w:r>
    </w:p>
    <w:p w:rsidR="00CA4C76" w:rsidRPr="00170B13" w:rsidRDefault="00CA4C76" w:rsidP="00CA4C76">
      <w:pPr>
        <w:spacing w:after="0" w:line="240" w:lineRule="auto"/>
        <w:ind w:firstLine="720"/>
        <w:jc w:val="both"/>
        <w:rPr>
          <w:rFonts w:ascii="Times New Roman" w:hAnsi="Times New Roman" w:cs="Times New Roman"/>
          <w:sz w:val="24"/>
          <w:szCs w:val="24"/>
        </w:rPr>
      </w:pPr>
      <w:r w:rsidRPr="00170B13">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CA4C76" w:rsidRPr="00170B13" w:rsidRDefault="00CA4C76" w:rsidP="00CA4C76">
      <w:pPr>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CA4C76" w:rsidRPr="00170B13" w:rsidRDefault="00CA4C76" w:rsidP="00CA4C76">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Количество (шт.)</w:t>
            </w:r>
          </w:p>
        </w:tc>
      </w:tr>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23</w:t>
            </w:r>
          </w:p>
        </w:tc>
      </w:tr>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8</w:t>
            </w:r>
          </w:p>
        </w:tc>
      </w:tr>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3</w:t>
            </w:r>
          </w:p>
        </w:tc>
      </w:tr>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2</w:t>
            </w:r>
          </w:p>
        </w:tc>
      </w:tr>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1</w:t>
            </w:r>
          </w:p>
        </w:tc>
      </w:tr>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2</w:t>
            </w:r>
          </w:p>
        </w:tc>
      </w:tr>
      <w:tr w:rsidR="00170B13"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1</w:t>
            </w:r>
          </w:p>
        </w:tc>
      </w:tr>
      <w:tr w:rsidR="00CA4C76" w:rsidRPr="00170B13" w:rsidTr="00CA4C76">
        <w:trPr>
          <w:jc w:val="center"/>
        </w:trPr>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CA4C76" w:rsidRPr="00170B13" w:rsidRDefault="00CA4C76">
            <w:pPr>
              <w:spacing w:after="0" w:line="240" w:lineRule="auto"/>
              <w:jc w:val="center"/>
              <w:rPr>
                <w:rFonts w:ascii="Times New Roman" w:hAnsi="Times New Roman" w:cs="Times New Roman"/>
                <w:sz w:val="24"/>
                <w:szCs w:val="24"/>
              </w:rPr>
            </w:pPr>
            <w:r w:rsidRPr="00170B13">
              <w:rPr>
                <w:rFonts w:ascii="Times New Roman" w:hAnsi="Times New Roman" w:cs="Times New Roman"/>
                <w:sz w:val="24"/>
                <w:szCs w:val="24"/>
              </w:rPr>
              <w:t>1</w:t>
            </w:r>
          </w:p>
        </w:tc>
      </w:tr>
    </w:tbl>
    <w:p w:rsidR="00CA4C76" w:rsidRPr="00170B13" w:rsidRDefault="00CA4C76" w:rsidP="00CA4C76">
      <w:pPr>
        <w:spacing w:after="0" w:line="240" w:lineRule="auto"/>
        <w:ind w:firstLine="708"/>
        <w:jc w:val="both"/>
        <w:rPr>
          <w:rFonts w:ascii="Times New Roman" w:hAnsi="Times New Roman" w:cs="Times New Roman"/>
          <w:sz w:val="24"/>
          <w:szCs w:val="24"/>
        </w:rPr>
      </w:pPr>
    </w:p>
    <w:p w:rsidR="00CA4C76" w:rsidRPr="00170B13" w:rsidRDefault="00CA4C76" w:rsidP="00CA4C76">
      <w:pPr>
        <w:tabs>
          <w:tab w:val="left" w:pos="0"/>
          <w:tab w:val="left" w:pos="2160"/>
        </w:tabs>
        <w:spacing w:after="0" w:line="240" w:lineRule="auto"/>
        <w:jc w:val="center"/>
        <w:rPr>
          <w:rFonts w:ascii="Times New Roman" w:hAnsi="Times New Roman" w:cs="Times New Roman"/>
          <w:b/>
          <w:sz w:val="24"/>
          <w:szCs w:val="24"/>
        </w:rPr>
      </w:pPr>
    </w:p>
    <w:p w:rsidR="00CA4C76" w:rsidRPr="00170B13" w:rsidRDefault="00CA4C76" w:rsidP="00CA4C76">
      <w:pPr>
        <w:tabs>
          <w:tab w:val="left" w:pos="0"/>
          <w:tab w:val="left" w:pos="2160"/>
        </w:tabs>
        <w:spacing w:after="0" w:line="240" w:lineRule="auto"/>
        <w:jc w:val="center"/>
        <w:rPr>
          <w:rFonts w:ascii="Times New Roman" w:hAnsi="Times New Roman" w:cs="Times New Roman"/>
          <w:b/>
          <w:sz w:val="24"/>
          <w:szCs w:val="24"/>
        </w:rPr>
      </w:pPr>
    </w:p>
    <w:p w:rsidR="00CA4C76" w:rsidRPr="00170B13" w:rsidRDefault="00257423" w:rsidP="00CA4C76">
      <w:pPr>
        <w:tabs>
          <w:tab w:val="left" w:pos="0"/>
          <w:tab w:val="left" w:pos="2160"/>
        </w:tabs>
        <w:spacing w:after="0" w:line="240" w:lineRule="auto"/>
        <w:jc w:val="center"/>
        <w:rPr>
          <w:rFonts w:ascii="Times New Roman" w:hAnsi="Times New Roman" w:cs="Times New Roman"/>
          <w:b/>
          <w:sz w:val="24"/>
          <w:szCs w:val="24"/>
        </w:rPr>
      </w:pPr>
      <w:r w:rsidRPr="00170B13">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bookmarkEnd w:id="8"/>
    <w:p w:rsidR="00CA4C76" w:rsidRPr="00170B13" w:rsidRDefault="00CA4C76" w:rsidP="00CA4C76">
      <w:pPr>
        <w:spacing w:after="0" w:line="240" w:lineRule="auto"/>
        <w:ind w:firstLine="708"/>
        <w:jc w:val="both"/>
        <w:rPr>
          <w:rFonts w:ascii="Times New Roman" w:hAnsi="Times New Roman" w:cs="Times New Roman"/>
          <w:bCs/>
          <w:kern w:val="28"/>
          <w:sz w:val="24"/>
          <w:szCs w:val="24"/>
        </w:rPr>
      </w:pPr>
      <w:r w:rsidRPr="00170B13">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CA4C76" w:rsidRPr="00170B13" w:rsidRDefault="00CA4C76" w:rsidP="00CA4C76">
      <w:pPr>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CA4C76" w:rsidRPr="00170B13" w:rsidRDefault="00CA4C76" w:rsidP="00CA4C76">
      <w:pPr>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CA4C76" w:rsidRPr="00170B13" w:rsidRDefault="00CA4C76" w:rsidP="00CA4C76">
      <w:pPr>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CA4C76" w:rsidRPr="00170B13" w:rsidRDefault="00CA4C76" w:rsidP="00CA4C76">
      <w:pPr>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CA4C76" w:rsidRPr="00170B13" w:rsidRDefault="00CA4C76" w:rsidP="00CA4C76">
      <w:pPr>
        <w:spacing w:after="0" w:line="240" w:lineRule="auto"/>
        <w:ind w:firstLine="708"/>
        <w:jc w:val="both"/>
        <w:rPr>
          <w:rFonts w:ascii="Times New Roman" w:hAnsi="Times New Roman" w:cs="Times New Roman"/>
          <w:sz w:val="24"/>
          <w:szCs w:val="24"/>
        </w:rPr>
      </w:pPr>
      <w:r w:rsidRPr="00170B13">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CA4C76" w:rsidRPr="00170B13" w:rsidRDefault="00CA4C76" w:rsidP="00CA4C76">
      <w:pPr>
        <w:spacing w:after="0" w:line="240" w:lineRule="auto"/>
        <w:ind w:firstLine="720"/>
        <w:jc w:val="both"/>
        <w:rPr>
          <w:rFonts w:ascii="Times New Roman" w:hAnsi="Times New Roman" w:cs="Times New Roman"/>
          <w:sz w:val="24"/>
          <w:szCs w:val="24"/>
        </w:rPr>
      </w:pPr>
      <w:r w:rsidRPr="00170B13">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170B13" w:rsidRDefault="00CA4C76" w:rsidP="00CA4C76">
      <w:pPr>
        <w:spacing w:after="0" w:line="240" w:lineRule="auto"/>
        <w:ind w:firstLine="720"/>
        <w:jc w:val="both"/>
        <w:rPr>
          <w:rFonts w:ascii="Times New Roman" w:hAnsi="Times New Roman" w:cs="Times New Roman"/>
          <w:sz w:val="24"/>
          <w:szCs w:val="24"/>
        </w:rPr>
      </w:pPr>
      <w:r w:rsidRPr="00170B13">
        <w:rPr>
          <w:rFonts w:ascii="Times New Roman" w:hAnsi="Times New Roman" w:cs="Times New Roman"/>
          <w:sz w:val="24"/>
          <w:szCs w:val="24"/>
        </w:rPr>
        <w:t>Количество посадочных мест в библиотеке института – 20.</w:t>
      </w:r>
    </w:p>
    <w:sectPr w:rsidR="00DF429A" w:rsidRPr="00170B13" w:rsidSect="00DF429A">
      <w:footerReference w:type="default" r:id="rId13"/>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C4" w:rsidRDefault="00D84BC4">
      <w:pPr>
        <w:spacing w:after="0" w:line="240" w:lineRule="auto"/>
      </w:pPr>
      <w:r>
        <w:separator/>
      </w:r>
    </w:p>
  </w:endnote>
  <w:endnote w:type="continuationSeparator" w:id="0">
    <w:p w:rsidR="00D84BC4" w:rsidRDefault="00D8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77" w:rsidRPr="00957A64" w:rsidRDefault="00385177" w:rsidP="00876976">
    <w:pPr>
      <w:pStyle w:val="a6"/>
      <w:jc w:val="center"/>
      <w:rPr>
        <w:sz w:val="32"/>
        <w:szCs w:val="32"/>
      </w:rPr>
    </w:pPr>
    <w:r w:rsidRPr="00957A64">
      <w:rPr>
        <w:sz w:val="32"/>
        <w:szCs w:val="32"/>
      </w:rPr>
      <w:t xml:space="preserve">—  </w:t>
    </w:r>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C317D7">
      <w:rPr>
        <w:noProof/>
        <w:sz w:val="32"/>
        <w:szCs w:val="32"/>
      </w:rPr>
      <w:t>2</w:t>
    </w:r>
    <w:r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77" w:rsidRDefault="00385177" w:rsidP="00AA362C">
    <w:pPr>
      <w:pStyle w:val="a6"/>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317D7">
      <w:rPr>
        <w:rStyle w:val="af2"/>
        <w:noProof/>
      </w:rPr>
      <w:t>59</w:t>
    </w:r>
    <w:r>
      <w:rPr>
        <w:rStyle w:val="af2"/>
      </w:rPr>
      <w:fldChar w:fldCharType="end"/>
    </w:r>
  </w:p>
  <w:p w:rsidR="00385177" w:rsidRDefault="003851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C4" w:rsidRDefault="00D84BC4">
      <w:pPr>
        <w:spacing w:after="0" w:line="240" w:lineRule="auto"/>
      </w:pPr>
      <w:r>
        <w:separator/>
      </w:r>
    </w:p>
  </w:footnote>
  <w:footnote w:type="continuationSeparator" w:id="0">
    <w:p w:rsidR="00D84BC4" w:rsidRDefault="00D8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77" w:rsidRDefault="00385177" w:rsidP="0087697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1CD578"/>
    <w:lvl w:ilvl="0">
      <w:numFmt w:val="bullet"/>
      <w:lvlText w:val="*"/>
      <w:lvlJc w:val="left"/>
    </w:lvl>
  </w:abstractNum>
  <w:abstractNum w:abstractNumId="1"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05482F"/>
    <w:multiLevelType w:val="hybridMultilevel"/>
    <w:tmpl w:val="F95C077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34C5481"/>
    <w:multiLevelType w:val="hybridMultilevel"/>
    <w:tmpl w:val="65340EB2"/>
    <w:lvl w:ilvl="0" w:tplc="DED668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4911055"/>
    <w:multiLevelType w:val="hybridMultilevel"/>
    <w:tmpl w:val="5B4009FC"/>
    <w:lvl w:ilvl="0" w:tplc="7B92F46A">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047D55"/>
    <w:multiLevelType w:val="hybridMultilevel"/>
    <w:tmpl w:val="EB52471A"/>
    <w:lvl w:ilvl="0" w:tplc="87A68C30">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3"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BBF2B94"/>
    <w:multiLevelType w:val="singleLevel"/>
    <w:tmpl w:val="01BE447C"/>
    <w:lvl w:ilvl="0">
      <w:start w:val="1"/>
      <w:numFmt w:val="decimal"/>
      <w:lvlText w:val="%1. "/>
      <w:legacy w:legacy="1" w:legacySpace="0" w:legacyIndent="283"/>
      <w:lvlJc w:val="left"/>
      <w:pPr>
        <w:ind w:left="1003" w:hanging="283"/>
      </w:pPr>
      <w:rPr>
        <w:b w:val="0"/>
        <w:bCs w:val="0"/>
        <w:i w:val="0"/>
        <w:iCs w:val="0"/>
        <w:sz w:val="24"/>
        <w:szCs w:val="24"/>
      </w:rPr>
    </w:lvl>
  </w:abstractNum>
  <w:abstractNum w:abstractNumId="15"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E458B4"/>
    <w:multiLevelType w:val="singleLevel"/>
    <w:tmpl w:val="678A8CAE"/>
    <w:lvl w:ilvl="0">
      <w:start w:val="4"/>
      <w:numFmt w:val="decimal"/>
      <w:lvlText w:val="%1) "/>
      <w:legacy w:legacy="1" w:legacySpace="0" w:legacyIndent="283"/>
      <w:lvlJc w:val="left"/>
      <w:pPr>
        <w:ind w:left="1003" w:hanging="283"/>
      </w:pPr>
      <w:rPr>
        <w:b w:val="0"/>
        <w:bCs w:val="0"/>
        <w:i w:val="0"/>
        <w:iCs w:val="0"/>
        <w:sz w:val="28"/>
        <w:szCs w:val="28"/>
      </w:rPr>
    </w:lvl>
  </w:abstractNum>
  <w:abstractNum w:abstractNumId="17" w15:restartNumberingAfterBreak="0">
    <w:nsid w:val="60EB6B21"/>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205BB0"/>
    <w:multiLevelType w:val="hybridMultilevel"/>
    <w:tmpl w:val="7D4647DA"/>
    <w:lvl w:ilvl="0" w:tplc="DED668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66633CE4"/>
    <w:multiLevelType w:val="hybridMultilevel"/>
    <w:tmpl w:val="8C96BBAE"/>
    <w:lvl w:ilvl="0" w:tplc="DED6684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8456D01"/>
    <w:multiLevelType w:val="singleLevel"/>
    <w:tmpl w:val="FDA2CF28"/>
    <w:lvl w:ilvl="0">
      <w:start w:val="1"/>
      <w:numFmt w:val="decimal"/>
      <w:lvlText w:val="%1)"/>
      <w:legacy w:legacy="1" w:legacySpace="120" w:legacyIndent="1080"/>
      <w:lvlJc w:val="left"/>
      <w:pPr>
        <w:ind w:left="1800" w:hanging="1080"/>
      </w:pPr>
    </w:lvl>
  </w:abstractNum>
  <w:abstractNum w:abstractNumId="22"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15:restartNumberingAfterBreak="0">
    <w:nsid w:val="7A892E20"/>
    <w:multiLevelType w:val="hybridMultilevel"/>
    <w:tmpl w:val="74D81298"/>
    <w:lvl w:ilvl="0" w:tplc="DED6684A">
      <w:start w:val="1"/>
      <w:numFmt w:val="bullet"/>
      <w:lvlText w:val=""/>
      <w:lvlJc w:val="left"/>
      <w:pPr>
        <w:ind w:left="2138" w:hanging="360"/>
      </w:pPr>
      <w:rPr>
        <w:rFonts w:ascii="Symbol" w:hAnsi="Symbol" w:cs="Symbol" w:hint="default"/>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2"/>
        <w:numFmt w:val="bullet"/>
        <w:lvlText w:val="-"/>
        <w:legacy w:legacy="1" w:legacySpace="120" w:legacyIndent="360"/>
        <w:lvlJc w:val="left"/>
        <w:pPr>
          <w:ind w:left="1080" w:hanging="360"/>
        </w:pPr>
      </w:lvl>
    </w:lvlOverride>
  </w:num>
  <w:num w:numId="4">
    <w:abstractNumId w:val="17"/>
    <w:lvlOverride w:ilvl="0">
      <w:startOverride w:val="1"/>
    </w:lvlOverride>
  </w:num>
  <w:num w:numId="5">
    <w:abstractNumId w:val="18"/>
  </w:num>
  <w:num w:numId="6">
    <w:abstractNumId w:val="7"/>
  </w:num>
  <w:num w:numId="7">
    <w:abstractNumId w:val="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23"/>
  </w:num>
  <w:num w:numId="12">
    <w:abstractNumId w:val="2"/>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14"/>
    <w:lvlOverride w:ilvl="0">
      <w:startOverride w:val="1"/>
    </w:lvlOverride>
  </w:num>
  <w:num w:numId="20">
    <w:abstractNumId w:val="21"/>
    <w:lvlOverride w:ilvl="0">
      <w:startOverride w:val="1"/>
    </w:lvlOverride>
  </w:num>
  <w:num w:numId="21">
    <w:abstractNumId w:val="16"/>
    <w:lvlOverride w:ilvl="0">
      <w:startOverride w:val="4"/>
    </w:lvlOverride>
  </w:num>
  <w:num w:numId="22">
    <w:abstractNumId w:val="13"/>
  </w:num>
  <w:num w:numId="23">
    <w:abstractNumId w:val="22"/>
  </w:num>
  <w:num w:numId="24">
    <w:abstractNumId w:val="1"/>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1354B"/>
    <w:rsid w:val="0001768D"/>
    <w:rsid w:val="00033838"/>
    <w:rsid w:val="00060B34"/>
    <w:rsid w:val="00071FFF"/>
    <w:rsid w:val="0007289C"/>
    <w:rsid w:val="000976BB"/>
    <w:rsid w:val="000E2D2E"/>
    <w:rsid w:val="000E3076"/>
    <w:rsid w:val="000F31CB"/>
    <w:rsid w:val="0010283D"/>
    <w:rsid w:val="00116752"/>
    <w:rsid w:val="001212D4"/>
    <w:rsid w:val="00124BB5"/>
    <w:rsid w:val="00170B13"/>
    <w:rsid w:val="001A7674"/>
    <w:rsid w:val="001B3692"/>
    <w:rsid w:val="001B6A34"/>
    <w:rsid w:val="001B6BB5"/>
    <w:rsid w:val="001C5D31"/>
    <w:rsid w:val="001E2FB4"/>
    <w:rsid w:val="001F748C"/>
    <w:rsid w:val="00257423"/>
    <w:rsid w:val="00260406"/>
    <w:rsid w:val="00261B82"/>
    <w:rsid w:val="00265BE7"/>
    <w:rsid w:val="002838CA"/>
    <w:rsid w:val="00287570"/>
    <w:rsid w:val="002A4222"/>
    <w:rsid w:val="002B02DD"/>
    <w:rsid w:val="002B3AF0"/>
    <w:rsid w:val="002E7FDF"/>
    <w:rsid w:val="003108E1"/>
    <w:rsid w:val="00340EB5"/>
    <w:rsid w:val="00346926"/>
    <w:rsid w:val="003561DD"/>
    <w:rsid w:val="003728A5"/>
    <w:rsid w:val="003761D2"/>
    <w:rsid w:val="00380B25"/>
    <w:rsid w:val="00385177"/>
    <w:rsid w:val="003B497B"/>
    <w:rsid w:val="003B6D87"/>
    <w:rsid w:val="003C0C22"/>
    <w:rsid w:val="003D1200"/>
    <w:rsid w:val="00401ACF"/>
    <w:rsid w:val="00422F8E"/>
    <w:rsid w:val="00424136"/>
    <w:rsid w:val="004429A1"/>
    <w:rsid w:val="0044787E"/>
    <w:rsid w:val="004538A5"/>
    <w:rsid w:val="004A335B"/>
    <w:rsid w:val="004B15AA"/>
    <w:rsid w:val="004C34BD"/>
    <w:rsid w:val="0050010C"/>
    <w:rsid w:val="00505CB7"/>
    <w:rsid w:val="00570EA3"/>
    <w:rsid w:val="0059464D"/>
    <w:rsid w:val="005E4082"/>
    <w:rsid w:val="005F2376"/>
    <w:rsid w:val="0061514A"/>
    <w:rsid w:val="00630D5D"/>
    <w:rsid w:val="006418D8"/>
    <w:rsid w:val="006633E6"/>
    <w:rsid w:val="00681866"/>
    <w:rsid w:val="00686E12"/>
    <w:rsid w:val="006F4786"/>
    <w:rsid w:val="00702AD9"/>
    <w:rsid w:val="00712E1A"/>
    <w:rsid w:val="00751F03"/>
    <w:rsid w:val="00772720"/>
    <w:rsid w:val="00774DAB"/>
    <w:rsid w:val="007772B6"/>
    <w:rsid w:val="00777AD1"/>
    <w:rsid w:val="00777D08"/>
    <w:rsid w:val="00795C94"/>
    <w:rsid w:val="007A0CDA"/>
    <w:rsid w:val="007A64D8"/>
    <w:rsid w:val="007A6A13"/>
    <w:rsid w:val="007C4D2A"/>
    <w:rsid w:val="007F025C"/>
    <w:rsid w:val="007F6B82"/>
    <w:rsid w:val="00803189"/>
    <w:rsid w:val="00806DAB"/>
    <w:rsid w:val="00866DFE"/>
    <w:rsid w:val="00876976"/>
    <w:rsid w:val="00886E97"/>
    <w:rsid w:val="008E196D"/>
    <w:rsid w:val="008E1AFD"/>
    <w:rsid w:val="008F0CBA"/>
    <w:rsid w:val="0091223D"/>
    <w:rsid w:val="00934D77"/>
    <w:rsid w:val="00976997"/>
    <w:rsid w:val="009902D2"/>
    <w:rsid w:val="009D5952"/>
    <w:rsid w:val="009E44C6"/>
    <w:rsid w:val="009F1037"/>
    <w:rsid w:val="009F6CAB"/>
    <w:rsid w:val="00A2662C"/>
    <w:rsid w:val="00A319BC"/>
    <w:rsid w:val="00A31FFF"/>
    <w:rsid w:val="00A3597F"/>
    <w:rsid w:val="00A477D3"/>
    <w:rsid w:val="00A711A1"/>
    <w:rsid w:val="00AA362C"/>
    <w:rsid w:val="00AB07E6"/>
    <w:rsid w:val="00AE51AA"/>
    <w:rsid w:val="00B1676A"/>
    <w:rsid w:val="00B72CD1"/>
    <w:rsid w:val="00B854A5"/>
    <w:rsid w:val="00B90E03"/>
    <w:rsid w:val="00B91170"/>
    <w:rsid w:val="00BB4EA0"/>
    <w:rsid w:val="00BC66E4"/>
    <w:rsid w:val="00BF55A5"/>
    <w:rsid w:val="00C05772"/>
    <w:rsid w:val="00C05DF3"/>
    <w:rsid w:val="00C06896"/>
    <w:rsid w:val="00C317D7"/>
    <w:rsid w:val="00C43F22"/>
    <w:rsid w:val="00C4484D"/>
    <w:rsid w:val="00C50D45"/>
    <w:rsid w:val="00C67093"/>
    <w:rsid w:val="00C900FB"/>
    <w:rsid w:val="00C920C2"/>
    <w:rsid w:val="00CA4C76"/>
    <w:rsid w:val="00CB1C22"/>
    <w:rsid w:val="00CB408C"/>
    <w:rsid w:val="00CC2351"/>
    <w:rsid w:val="00D1016A"/>
    <w:rsid w:val="00D16FED"/>
    <w:rsid w:val="00D26658"/>
    <w:rsid w:val="00D431AA"/>
    <w:rsid w:val="00D5562C"/>
    <w:rsid w:val="00D55D53"/>
    <w:rsid w:val="00D64CF2"/>
    <w:rsid w:val="00D84BC4"/>
    <w:rsid w:val="00DA07CA"/>
    <w:rsid w:val="00DB474E"/>
    <w:rsid w:val="00DC1441"/>
    <w:rsid w:val="00DC6EEA"/>
    <w:rsid w:val="00DD03AF"/>
    <w:rsid w:val="00DF429A"/>
    <w:rsid w:val="00DF45CF"/>
    <w:rsid w:val="00E04726"/>
    <w:rsid w:val="00E14416"/>
    <w:rsid w:val="00E40BD2"/>
    <w:rsid w:val="00E53400"/>
    <w:rsid w:val="00E631AC"/>
    <w:rsid w:val="00E80062"/>
    <w:rsid w:val="00EB5B8B"/>
    <w:rsid w:val="00EF58E6"/>
    <w:rsid w:val="00EF7B6B"/>
    <w:rsid w:val="00F02217"/>
    <w:rsid w:val="00F33A95"/>
    <w:rsid w:val="00F41B65"/>
    <w:rsid w:val="00F57260"/>
    <w:rsid w:val="00FA0008"/>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086A59-9809-4FF8-8C75-E5FA4B5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uiPriority w:val="99"/>
    <w:qFormat/>
    <w:rsid w:val="00E14416"/>
    <w:pPr>
      <w:keepNext/>
      <w:spacing w:before="240" w:after="60" w:line="240" w:lineRule="auto"/>
      <w:outlineLvl w:val="0"/>
    </w:pPr>
    <w:rPr>
      <w:rFonts w:ascii="Cambria" w:hAnsi="Cambria" w:cs="Cambria"/>
      <w:b/>
      <w:bCs/>
      <w:kern w:val="32"/>
      <w:sz w:val="32"/>
      <w:szCs w:val="32"/>
    </w:rPr>
  </w:style>
  <w:style w:type="paragraph" w:styleId="4">
    <w:name w:val="heading 4"/>
    <w:basedOn w:val="a"/>
    <w:next w:val="a"/>
    <w:link w:val="40"/>
    <w:uiPriority w:val="99"/>
    <w:qFormat/>
    <w:rsid w:val="00E14416"/>
    <w:pPr>
      <w:keepNext/>
      <w:tabs>
        <w:tab w:val="num" w:pos="-720"/>
      </w:tabs>
      <w:spacing w:after="0" w:line="240" w:lineRule="auto"/>
      <w:ind w:left="-7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416"/>
    <w:rPr>
      <w:rFonts w:ascii="Cambria" w:hAnsi="Cambria" w:cs="Cambria"/>
      <w:b/>
      <w:bCs/>
      <w:kern w:val="32"/>
      <w:sz w:val="32"/>
      <w:szCs w:val="32"/>
    </w:rPr>
  </w:style>
  <w:style w:type="character" w:customStyle="1" w:styleId="40">
    <w:name w:val="Заголовок 4 Знак"/>
    <w:link w:val="4"/>
    <w:uiPriority w:val="99"/>
    <w:semiHidden/>
    <w:locked/>
    <w:rsid w:val="00E14416"/>
    <w:rPr>
      <w:rFonts w:ascii="Times New Roman" w:hAnsi="Times New Roman" w:cs="Times New Roman"/>
      <w:sz w:val="28"/>
      <w:szCs w:val="28"/>
    </w:rPr>
  </w:style>
  <w:style w:type="paragraph" w:styleId="a3">
    <w:name w:val="header"/>
    <w:basedOn w:val="a"/>
    <w:link w:val="a4"/>
    <w:uiPriority w:val="99"/>
    <w:semiHidden/>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semiHidden/>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803189"/>
  </w:style>
  <w:style w:type="character" w:customStyle="1" w:styleId="11">
    <w:name w:val="Нижний колонтитул Знак1"/>
    <w:basedOn w:val="a0"/>
    <w:uiPriority w:val="99"/>
    <w:semiHidden/>
    <w:locked/>
    <w:rsid w:val="00E14416"/>
  </w:style>
  <w:style w:type="paragraph" w:styleId="a7">
    <w:name w:val="Title"/>
    <w:basedOn w:val="a"/>
    <w:link w:val="a8"/>
    <w:uiPriority w:val="99"/>
    <w:qFormat/>
    <w:rsid w:val="00E14416"/>
    <w:pPr>
      <w:spacing w:after="0" w:line="240" w:lineRule="auto"/>
      <w:jc w:val="center"/>
    </w:pPr>
    <w:rPr>
      <w:b/>
      <w:bCs/>
      <w:sz w:val="28"/>
      <w:szCs w:val="28"/>
    </w:rPr>
  </w:style>
  <w:style w:type="character" w:customStyle="1" w:styleId="a8">
    <w:name w:val="Заголовок Знак"/>
    <w:link w:val="a7"/>
    <w:uiPriority w:val="99"/>
    <w:locked/>
    <w:rsid w:val="00E14416"/>
    <w:rPr>
      <w:rFonts w:ascii="Times New Roman" w:hAnsi="Times New Roman" w:cs="Times New Roman"/>
      <w:b/>
      <w:bCs/>
      <w:sz w:val="20"/>
      <w:szCs w:val="20"/>
    </w:rPr>
  </w:style>
  <w:style w:type="paragraph" w:styleId="a9">
    <w:name w:val="Body Text"/>
    <w:basedOn w:val="a"/>
    <w:link w:val="aa"/>
    <w:uiPriority w:val="99"/>
    <w:semiHidden/>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uiPriority w:val="99"/>
    <w:locked/>
    <w:rsid w:val="00E14416"/>
    <w:rPr>
      <w:rFonts w:ascii="Times New Roman" w:hAnsi="Times New Roman" w:cs="Times New Roman"/>
      <w:noProof/>
      <w:sz w:val="20"/>
      <w:szCs w:val="20"/>
    </w:rPr>
  </w:style>
  <w:style w:type="paragraph" w:styleId="2">
    <w:name w:val="Body Text 2"/>
    <w:basedOn w:val="a"/>
    <w:link w:val="20"/>
    <w:uiPriority w:val="99"/>
    <w:rsid w:val="00E14416"/>
    <w:pPr>
      <w:spacing w:after="120" w:line="480" w:lineRule="auto"/>
    </w:pPr>
    <w:rPr>
      <w:sz w:val="24"/>
      <w:szCs w:val="24"/>
    </w:rPr>
  </w:style>
  <w:style w:type="character" w:customStyle="1" w:styleId="20">
    <w:name w:val="Основной текст 2 Знак"/>
    <w:link w:val="2"/>
    <w:uiPriority w:val="99"/>
    <w:locked/>
    <w:rsid w:val="00E14416"/>
    <w:rPr>
      <w:rFonts w:ascii="Times New Roman" w:hAnsi="Times New Roman" w:cs="Times New Roman"/>
      <w:sz w:val="24"/>
      <w:szCs w:val="24"/>
    </w:rPr>
  </w:style>
  <w:style w:type="paragraph" w:customStyle="1" w:styleId="21">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uiPriority w:val="99"/>
    <w:semiHidden/>
    <w:rsid w:val="00E14416"/>
    <w:pPr>
      <w:spacing w:after="120"/>
      <w:ind w:left="283"/>
    </w:pPr>
  </w:style>
  <w:style w:type="character" w:customStyle="1" w:styleId="af0">
    <w:name w:val="Основной текст с отступом Знак"/>
    <w:basedOn w:val="a0"/>
    <w:link w:val="af"/>
    <w:uiPriority w:val="99"/>
    <w:semiHidden/>
    <w:locked/>
    <w:rsid w:val="00E14416"/>
  </w:style>
  <w:style w:type="paragraph" w:styleId="3">
    <w:name w:val="Body Text 3"/>
    <w:basedOn w:val="a"/>
    <w:link w:val="30"/>
    <w:uiPriority w:val="99"/>
    <w:semiHidden/>
    <w:rsid w:val="00E14416"/>
    <w:pPr>
      <w:spacing w:after="120"/>
    </w:pPr>
    <w:rPr>
      <w:sz w:val="16"/>
      <w:szCs w:val="16"/>
    </w:rPr>
  </w:style>
  <w:style w:type="character" w:customStyle="1" w:styleId="30">
    <w:name w:val="Основной текст 3 Знак"/>
    <w:link w:val="3"/>
    <w:uiPriority w:val="99"/>
    <w:semiHidden/>
    <w:locked/>
    <w:rsid w:val="00E14416"/>
    <w:rPr>
      <w:sz w:val="16"/>
      <w:szCs w:val="16"/>
    </w:rPr>
  </w:style>
  <w:style w:type="paragraph" w:styleId="31">
    <w:name w:val="Body Text Indent 3"/>
    <w:basedOn w:val="a"/>
    <w:link w:val="32"/>
    <w:uiPriority w:val="99"/>
    <w:semiHidden/>
    <w:rsid w:val="00E14416"/>
    <w:pPr>
      <w:spacing w:after="120"/>
      <w:ind w:left="283"/>
    </w:pPr>
    <w:rPr>
      <w:sz w:val="16"/>
      <w:szCs w:val="16"/>
    </w:rPr>
  </w:style>
  <w:style w:type="character" w:customStyle="1" w:styleId="32">
    <w:name w:val="Основной текст с отступом 3 Знак"/>
    <w:link w:val="31"/>
    <w:uiPriority w:val="99"/>
    <w:semiHidden/>
    <w:locked/>
    <w:rsid w:val="00E14416"/>
    <w:rPr>
      <w:sz w:val="16"/>
      <w:szCs w:val="16"/>
    </w:rPr>
  </w:style>
  <w:style w:type="paragraph" w:customStyle="1" w:styleId="22">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0">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uiPriority w:val="99"/>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3"/>
    <w:uiPriority w:val="99"/>
    <w:rsid w:val="005F2376"/>
    <w:rPr>
      <w:rFonts w:ascii="Times New Roman" w:hAnsi="Times New Roman"/>
      <w:spacing w:val="-3"/>
      <w:sz w:val="26"/>
      <w:szCs w:val="26"/>
      <w:shd w:val="clear" w:color="auto" w:fill="FFFFFF"/>
    </w:rPr>
  </w:style>
  <w:style w:type="paragraph" w:customStyle="1" w:styleId="33">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character" w:styleId="af9">
    <w:name w:val="FollowedHyperlink"/>
    <w:basedOn w:val="a0"/>
    <w:uiPriority w:val="99"/>
    <w:semiHidden/>
    <w:unhideWhenUsed/>
    <w:rsid w:val="00CA4C76"/>
    <w:rPr>
      <w:color w:val="800080" w:themeColor="followedHyperlink"/>
      <w:u w:val="single"/>
    </w:rPr>
  </w:style>
  <w:style w:type="character" w:customStyle="1" w:styleId="11pt">
    <w:name w:val="Основной текст + 11 pt"/>
    <w:aliases w:val="Полужирный,Интервал 0 pt"/>
    <w:uiPriority w:val="99"/>
    <w:rsid w:val="00CA4C76"/>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5377-6BD5-4D96-9882-8690C32C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23379</Words>
  <Characters>133266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156333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60</cp:revision>
  <dcterms:created xsi:type="dcterms:W3CDTF">2013-03-31T07:29:00Z</dcterms:created>
  <dcterms:modified xsi:type="dcterms:W3CDTF">2017-02-16T05:59:00Z</dcterms:modified>
</cp:coreProperties>
</file>