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основной профессиональной образовательной программы по направлению подготовки </w:t>
      </w:r>
      <w:r>
        <w:rPr>
          <w:rFonts w:ascii="Times New Roman" w:hAnsi="Times New Roman"/>
          <w:b/>
          <w:sz w:val="28"/>
          <w:szCs w:val="28"/>
          <w:lang w:eastAsia="ru-RU"/>
        </w:rPr>
        <w:t>40</w:t>
      </w:r>
      <w:r w:rsidRPr="00132408">
        <w:rPr>
          <w:rFonts w:ascii="Times New Roman" w:hAnsi="Times New Roman"/>
          <w:b/>
          <w:sz w:val="28"/>
          <w:szCs w:val="28"/>
          <w:lang w:eastAsia="ru-RU"/>
        </w:rPr>
        <w:t>.03.01«</w:t>
      </w:r>
      <w:r>
        <w:rPr>
          <w:rFonts w:ascii="Times New Roman" w:hAnsi="Times New Roman"/>
          <w:b/>
          <w:sz w:val="28"/>
          <w:szCs w:val="28"/>
          <w:lang w:eastAsia="ru-RU"/>
        </w:rPr>
        <w:t>Юриспруденция</w:t>
      </w: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32408" w:rsidRPr="00132408" w:rsidRDefault="00132408" w:rsidP="002213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335" w:rsidRPr="00221335" w:rsidRDefault="00221335" w:rsidP="002213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2133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Описание образовательной программы высшего образования </w:t>
      </w:r>
    </w:p>
    <w:p w:rsidR="00221335" w:rsidRPr="00221335" w:rsidRDefault="00221335" w:rsidP="00221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40.03.01 Юриспруденция, гражданско-правовой профиль</w:t>
      </w:r>
    </w:p>
    <w:p w:rsidR="00221335" w:rsidRPr="00221335" w:rsidRDefault="00221335" w:rsidP="00221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 xml:space="preserve">Выпускающая кафедра гражданского права </w:t>
      </w:r>
    </w:p>
    <w:p w:rsidR="00221335" w:rsidRPr="00221335" w:rsidRDefault="00221335" w:rsidP="002213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Краткая характеристика образовательной программы высшего образования.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Гражданско-правовой профиль по направлению подготовки 40.03.01 «Юриспруденция» является одним из востребованных. Связано это, в первую очередь, с большими перспективами выпускников при их трудоустройстве, так как знания, полученные в результате изучения дисциплин гражданск</w:t>
      </w:r>
      <w:proofErr w:type="gramStart"/>
      <w:r w:rsidRPr="00221335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221335">
        <w:rPr>
          <w:rFonts w:ascii="Times New Roman" w:hAnsi="Times New Roman"/>
          <w:sz w:val="28"/>
          <w:szCs w:val="28"/>
          <w:lang w:eastAsia="ru-RU"/>
        </w:rPr>
        <w:t xml:space="preserve"> правового профиля, пользуются спросом у большинства потенциальных работодателей.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В процессе освоения гражданско-правового профиля по направлению подготовки 40.03.01 «Юриспруденция», помимо базовых дисциплин, таких как: Гражданское право, Гражданский процесс, Арбитражный процесс, Предпринимательское право, студенты изучают и профильные дисциплины.        Таким образом, в результате освоения данной образовательной программы, студенты приобретают знания в области гражданского права, гражданского процессуального права, семейного, жилищного, наследственного, нотариального права, получают навыки работы с различными нормативно-правовыми актами, анализируют юридические факты, правовые отношения, правовые нормы и правоприменительную практику в данной сфере, составляют различные гражданско-правовые документы.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Выпускники имеют большие возможности применения знаний, как в гражданско-правовой сфере в целом, так и в банковской в частности, а также в юридических отделах и в отделах кадров различных предприятий. Помимо этого, они могут работать помощниками судей, мировых судей, помощниками адвокатов по гражданским делам. Большим спросом выпускники гражданско-правового профиля пользуются у страховых компаний.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В перспективе у выпускников появляется возможность стать аудиторами, арбитражными управляющими, нотариусами, адвокатами по гражданским, семейным, жилищным делам, судьями. Они имеют возможности для выдвижения на должности руководителей предприятий и организаций, начальников кадровых служб и иных структур по работе с персоналом. Помимо этого, юридиче</w:t>
      </w:r>
      <w:r>
        <w:rPr>
          <w:rFonts w:ascii="Times New Roman" w:hAnsi="Times New Roman"/>
          <w:sz w:val="28"/>
          <w:szCs w:val="28"/>
          <w:lang w:eastAsia="ru-RU"/>
        </w:rPr>
        <w:t>ское образование по гражданско-</w:t>
      </w:r>
      <w:r w:rsidRPr="00221335">
        <w:rPr>
          <w:rFonts w:ascii="Times New Roman" w:hAnsi="Times New Roman"/>
          <w:sz w:val="28"/>
          <w:szCs w:val="28"/>
          <w:lang w:eastAsia="ru-RU"/>
        </w:rPr>
        <w:t>правовому профилю имеет приоритетное значение для работы в предпринимательской сфере.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Квалификация научно-педагогических работников, обеспечивающих реализацию данного профиля образовательной программы, соответствует квалификационным характеристикам, установленным в нормативных документах, регламентирующих образовательную деятельность в Российской Федерации.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221335">
        <w:rPr>
          <w:rFonts w:ascii="Times New Roman" w:hAnsi="Times New Roman"/>
          <w:sz w:val="28"/>
          <w:szCs w:val="28"/>
          <w:lang w:eastAsia="ru-RU"/>
        </w:rPr>
        <w:t>В результате реализации настоящей образовательной программы высшего образования региональный рынок труда будет насыщен высококвалифицированными кадрами в области юриспруденции с востребованными компетенциями. Дальнейшее развитие образовательной программы призвано привести к следующим результатам: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высокая эффективность работы выпускающей кафедры при осуществлении образовательной, научно-исследовательской и инновационной деятельности;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создание эффективной системы взаимодействия с работодателями и образовательными учреждениями региона;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удовлетворение потребностей округа в юристах;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повышение качества и роли научных исследований в образовательном процессе;</w:t>
      </w:r>
    </w:p>
    <w:p w:rsidR="00221335" w:rsidRPr="00221335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повышение качества преподавания;</w:t>
      </w:r>
    </w:p>
    <w:p w:rsidR="00132408" w:rsidRDefault="00221335" w:rsidP="00221335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335">
        <w:rPr>
          <w:rFonts w:ascii="Times New Roman" w:hAnsi="Times New Roman"/>
          <w:sz w:val="28"/>
          <w:szCs w:val="28"/>
          <w:lang w:eastAsia="ru-RU"/>
        </w:rPr>
        <w:t>-</w:t>
      </w:r>
      <w:r w:rsidRPr="00221335">
        <w:rPr>
          <w:rFonts w:ascii="Times New Roman" w:hAnsi="Times New Roman"/>
          <w:sz w:val="28"/>
          <w:szCs w:val="28"/>
          <w:lang w:eastAsia="ru-RU"/>
        </w:rPr>
        <w:tab/>
        <w:t>интеграция в российское и международное образовательное пространство.</w:t>
      </w:r>
    </w:p>
    <w:p w:rsid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 xml:space="preserve">2. </w:t>
      </w:r>
      <w:r w:rsidR="00B031AB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 xml:space="preserve">Срок  освоения и трудоемкость </w:t>
      </w:r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 xml:space="preserve">ОП </w:t>
      </w:r>
      <w:proofErr w:type="gramStart"/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ВО</w:t>
      </w:r>
      <w:proofErr w:type="gramEnd"/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Pr="00132408" w:rsidRDefault="00B031AB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132408" w:rsidRPr="00132408">
        <w:rPr>
          <w:rFonts w:ascii="Times New Roman" w:hAnsi="Times New Roman"/>
          <w:sz w:val="28"/>
          <w:szCs w:val="28"/>
          <w:lang w:eastAsia="ru-RU"/>
        </w:rPr>
        <w:t xml:space="preserve">ОП </w:t>
      </w:r>
      <w:proofErr w:type="gramStart"/>
      <w:r w:rsidR="00132408" w:rsidRPr="00132408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="00132408" w:rsidRPr="00132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32408" w:rsidRPr="0013240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132408" w:rsidRPr="00132408">
        <w:rPr>
          <w:rFonts w:ascii="Times New Roman" w:hAnsi="Times New Roman"/>
          <w:sz w:val="28"/>
          <w:szCs w:val="28"/>
          <w:lang w:eastAsia="ru-RU"/>
        </w:rPr>
        <w:t xml:space="preserve"> соответствии с ФГОС ВО 4 (четыре) года при очной форме обучения и 4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6 месяцев </w:t>
      </w:r>
      <w:r w:rsidR="00132408" w:rsidRPr="00132408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очно-заочной и </w:t>
      </w:r>
      <w:r w:rsidR="00132408" w:rsidRPr="00132408">
        <w:rPr>
          <w:rFonts w:ascii="Times New Roman" w:hAnsi="Times New Roman"/>
          <w:sz w:val="28"/>
          <w:szCs w:val="28"/>
          <w:lang w:eastAsia="ru-RU"/>
        </w:rPr>
        <w:t>заочной форм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132408" w:rsidRPr="00132408">
        <w:rPr>
          <w:rFonts w:ascii="Times New Roman" w:hAnsi="Times New Roman"/>
          <w:sz w:val="28"/>
          <w:szCs w:val="28"/>
          <w:lang w:eastAsia="ru-RU"/>
        </w:rPr>
        <w:t xml:space="preserve">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обучении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 вне зависимости от формы обучения срок обучения составляет не более срока получения образования, установленного для соответствующей формы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При обучении по индивидуальному учебному плану лиц с ограниченными возможностями здоровья может быть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увеличен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их желанию не более чем на полгода по сравнению со сроком, установленным для соответствующей формы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составляет 240 зачетных единиц (далее -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с использованием сетевой формы, реализации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плану, в том числе ускоренному обучению.</w:t>
      </w: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в очной форме обучения, реализуемый за один учебный год, составляет 60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>.</w:t>
      </w: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обучения не может составлять более 75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>.</w:t>
      </w: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Реализуемые формы обучения: </w:t>
      </w:r>
      <w:r w:rsidR="00B031AB">
        <w:rPr>
          <w:rFonts w:ascii="Times New Roman" w:hAnsi="Times New Roman"/>
          <w:sz w:val="28"/>
          <w:szCs w:val="28"/>
          <w:lang w:eastAsia="ru-RU"/>
        </w:rPr>
        <w:t>очно-</w:t>
      </w:r>
      <w:r w:rsidRPr="00132408">
        <w:rPr>
          <w:rFonts w:ascii="Times New Roman" w:hAnsi="Times New Roman"/>
          <w:sz w:val="28"/>
          <w:szCs w:val="28"/>
          <w:lang w:eastAsia="ru-RU"/>
        </w:rPr>
        <w:t>заочная</w:t>
      </w:r>
      <w:r w:rsidR="00B031A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B031AB">
        <w:rPr>
          <w:rFonts w:ascii="Times New Roman" w:hAnsi="Times New Roman"/>
          <w:sz w:val="28"/>
          <w:szCs w:val="28"/>
          <w:lang w:eastAsia="ru-RU"/>
        </w:rPr>
        <w:t>заочная</w:t>
      </w:r>
      <w:proofErr w:type="gramEnd"/>
      <w:r w:rsidR="00B03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408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B031AB">
        <w:rPr>
          <w:rFonts w:ascii="Times New Roman" w:hAnsi="Times New Roman"/>
          <w:sz w:val="28"/>
          <w:szCs w:val="28"/>
          <w:lang w:eastAsia="ru-RU"/>
        </w:rPr>
        <w:t>ы</w:t>
      </w:r>
      <w:r w:rsidRPr="00132408">
        <w:rPr>
          <w:rFonts w:ascii="Times New Roman" w:hAnsi="Times New Roman"/>
          <w:sz w:val="28"/>
          <w:szCs w:val="28"/>
          <w:lang w:eastAsia="ru-RU"/>
        </w:rPr>
        <w:t xml:space="preserve"> обучения – 4</w:t>
      </w:r>
      <w:r w:rsidR="00B031AB">
        <w:rPr>
          <w:rFonts w:ascii="Times New Roman" w:hAnsi="Times New Roman"/>
          <w:sz w:val="28"/>
          <w:szCs w:val="28"/>
          <w:lang w:eastAsia="ru-RU"/>
        </w:rPr>
        <w:t xml:space="preserve"> года 6 месяцев.</w:t>
      </w:r>
    </w:p>
    <w:p w:rsidR="00221335" w:rsidRDefault="00221335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335" w:rsidRDefault="00221335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1335" w:rsidRDefault="00221335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lastRenderedPageBreak/>
        <w:t>3. Область и объекты профессиональной деятельности выпускников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132408" w:rsidRPr="00132408" w:rsidRDefault="00132408" w:rsidP="00B031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b/>
          <w:i/>
          <w:sz w:val="28"/>
          <w:szCs w:val="28"/>
        </w:rPr>
        <w:t>Область профессиональной деятельности</w:t>
      </w:r>
      <w:r w:rsidRPr="00132408">
        <w:rPr>
          <w:rFonts w:ascii="Times New Roman" w:hAnsi="Times New Roman"/>
          <w:sz w:val="28"/>
          <w:szCs w:val="28"/>
        </w:rPr>
        <w:t xml:space="preserve"> бакалавров права включает в</w:t>
      </w:r>
      <w:r w:rsidR="00B031AB">
        <w:rPr>
          <w:rFonts w:ascii="Times New Roman" w:hAnsi="Times New Roman"/>
          <w:sz w:val="28"/>
          <w:szCs w:val="28"/>
        </w:rPr>
        <w:t xml:space="preserve"> </w:t>
      </w:r>
      <w:r w:rsidRPr="00132408">
        <w:rPr>
          <w:rFonts w:ascii="Times New Roman" w:hAnsi="Times New Roman"/>
          <w:sz w:val="28"/>
          <w:szCs w:val="28"/>
        </w:rPr>
        <w:t>себя: разработку и применение правовых норм; обеспечение законности и правопорядка; правовое обучение и воспитание.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2408">
        <w:rPr>
          <w:rFonts w:ascii="Times New Roman" w:hAnsi="Times New Roman"/>
          <w:i/>
          <w:sz w:val="28"/>
          <w:szCs w:val="28"/>
        </w:rPr>
        <w:t xml:space="preserve"> </w:t>
      </w:r>
      <w:r w:rsidRPr="00132408">
        <w:rPr>
          <w:rFonts w:ascii="Times New Roman" w:hAnsi="Times New Roman"/>
          <w:b/>
          <w:i/>
          <w:sz w:val="28"/>
          <w:szCs w:val="28"/>
        </w:rPr>
        <w:t>Объекты профессиональной деятельности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Объектами профессиональной деятельности бакалавров права являются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общественные отношения в сфере реализации правовых норм, обеспечения законности и правопорядка.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132408">
        <w:rPr>
          <w:rFonts w:ascii="Times New Roman" w:hAnsi="Times New Roman"/>
          <w:b/>
          <w:i/>
          <w:sz w:val="28"/>
          <w:szCs w:val="28"/>
        </w:rPr>
        <w:t>4. Виды профессиональной деятельности, к которым готовятся выпускники: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Бакалавр по направлению подготовки 40.03.01 Юриспруденция готовится к выполнению следующих видов профессиональной деятельности и решению необходимых </w:t>
      </w:r>
      <w:r w:rsidRPr="00132408">
        <w:rPr>
          <w:rFonts w:ascii="Times New Roman" w:hAnsi="Times New Roman"/>
          <w:i/>
          <w:sz w:val="28"/>
          <w:szCs w:val="28"/>
        </w:rPr>
        <w:t>профессиональных задач</w:t>
      </w:r>
      <w:r w:rsidRPr="00132408">
        <w:rPr>
          <w:rFonts w:ascii="Times New Roman" w:hAnsi="Times New Roman"/>
          <w:sz w:val="28"/>
          <w:szCs w:val="28"/>
        </w:rPr>
        <w:t xml:space="preserve"> в соответствии с профильной направленностью бакалаврских программ: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1) нормотворческая деятельность (участие в подготовке </w:t>
      </w:r>
      <w:proofErr w:type="gramStart"/>
      <w:r w:rsidRPr="00132408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правовых актов);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2) правоприменительная деятельность (обоснование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408">
        <w:rPr>
          <w:rFonts w:ascii="Times New Roman" w:hAnsi="Times New Roman"/>
          <w:sz w:val="28"/>
          <w:szCs w:val="28"/>
        </w:rPr>
        <w:t>3) правоохранительная деятельность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  <w:proofErr w:type="gramEnd"/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4) экспертно-консультационная деятельность (консультирование по вопросам права; осуществление правовой экспертизы документов);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132408">
        <w:rPr>
          <w:rFonts w:ascii="Times New Roman" w:hAnsi="Times New Roman"/>
          <w:sz w:val="28"/>
          <w:szCs w:val="28"/>
        </w:rPr>
        <w:t>педагогическая</w:t>
      </w:r>
      <w:proofErr w:type="gramEnd"/>
      <w:r w:rsidRPr="00132408">
        <w:rPr>
          <w:rFonts w:ascii="Times New Roman" w:hAnsi="Times New Roman"/>
          <w:sz w:val="28"/>
          <w:szCs w:val="28"/>
        </w:rPr>
        <w:t xml:space="preserve"> (преподавание правовых дисциплин в образовательных учреждениях, кроме высших учебных заведений; осуществление правового воспитания).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Конкретные виды профессиональной деятельности, к выполнению которых готовится бакалавр права, определяются Учёным советом института совместно со студентами, научно-педагогическими работниками ВУЗа и объединениями работодателей края и других субъектов Российской Федерации.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82E" w:rsidRPr="0084082E" w:rsidRDefault="0084082E" w:rsidP="0084082E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84082E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5. Планируемые результаты освоения образовательной программы</w:t>
      </w: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4082E" w:rsidRPr="0084082E" w:rsidRDefault="00B031AB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 ВО</w:t>
      </w:r>
      <w:r w:rsidR="0084082E" w:rsidRPr="0084082E">
        <w:rPr>
          <w:rFonts w:ascii="Times New Roman" w:hAnsi="Times New Roman"/>
          <w:sz w:val="28"/>
          <w:szCs w:val="28"/>
        </w:rPr>
        <w:t xml:space="preserve"> регламентирует цель, задачи,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 w:rsidR="0084082E" w:rsidRPr="0084082E">
        <w:rPr>
          <w:rFonts w:ascii="Times New Roman" w:hAnsi="Times New Roman"/>
          <w:sz w:val="28"/>
          <w:szCs w:val="28"/>
        </w:rPr>
        <w:lastRenderedPageBreak/>
        <w:t>подготовки и включает в себя: учебный план, рабочие программы учебных курсов и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Цель: Обеспечение образовательного процесса, направленного на формирование компетенций подготовки бакалавров юриспруденции, удовлетворяющих потребностям кадрового рынка.   </w:t>
      </w:r>
    </w:p>
    <w:p w:rsidR="0084082E" w:rsidRPr="0084082E" w:rsidRDefault="00B031AB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</w:t>
      </w:r>
      <w:r w:rsidR="0084082E" w:rsidRPr="008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="0084082E" w:rsidRPr="0084082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4082E" w:rsidRPr="0084082E">
        <w:rPr>
          <w:rFonts w:ascii="Times New Roman" w:hAnsi="Times New Roman"/>
          <w:sz w:val="28"/>
          <w:szCs w:val="28"/>
        </w:rPr>
        <w:t xml:space="preserve"> по направлению 40.03.01 «Юриспруденция» имеет своей целью развитие у студентов таких качеств личности, как ответственность, чувство долга, гражданственность, патриотизм, следование гуманистическим идеалам, уважение прав человека и норм закона, стремление к саморазвитию и раскрытию своего творческого потенциала, владение культурой мышления, сознание социальной значимости юридической профессии, способность принимать организационные решения в различных социальных ситуациях и готовность нести за них</w:t>
      </w:r>
      <w:proofErr w:type="gramEnd"/>
      <w:r w:rsidR="0084082E" w:rsidRPr="0084082E">
        <w:rPr>
          <w:rFonts w:ascii="Times New Roman" w:hAnsi="Times New Roman"/>
          <w:sz w:val="28"/>
          <w:szCs w:val="28"/>
        </w:rPr>
        <w:t xml:space="preserve"> ответственность, умение  критически оценивать собственные достоинства и недостатки, выбирать пути и средства развития первых и устранения последних, а также формирование общекультурных (общенаучных, социальных, информационных и др.) компетенций.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84082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082E">
        <w:rPr>
          <w:rFonts w:ascii="Times New Roman" w:hAnsi="Times New Roman"/>
          <w:sz w:val="28"/>
          <w:szCs w:val="28"/>
        </w:rPr>
        <w:t xml:space="preserve"> по названному направлению является также формирование профессиональных компетенций, таких как </w:t>
      </w:r>
      <w:proofErr w:type="gramStart"/>
      <w:r w:rsidRPr="0084082E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актов; способность квалифицированно толковать и применять нормативные правовые акты; выполнять должностные обязанности по обеспечению законности и правопорядка, безопасности личности, общества и государства; выявлять, пресекать, раскрывать и расследовать правонарушения; осуществлять предупреждение правонарушений, выявлять и устранять причины и условия, способствующие их совершению;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по вопросам права; принимать в ходе профессиональной деятельности оптимальные управленческие решения; осуществлять правовое воспитание; владеть навыками использования современных информационных технологий и компьютерной техники при работе с нормативными правовыми документами.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>Бакалавр права призван быть проводником идеи законности и защиты прав личности, внедрять обретённые знания и культуру в правоприменительную практику.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Бакалавр права должен обладать широким кругозором и соответствующей профессиональной подготовкой, чтобы быть готовым к самостоятельному решению проектных и практических задач в условиях появления новых социально-экономических вызовов и постоянной </w:t>
      </w:r>
      <w:r w:rsidRPr="0084082E">
        <w:rPr>
          <w:rFonts w:ascii="Times New Roman" w:hAnsi="Times New Roman"/>
          <w:sz w:val="28"/>
          <w:szCs w:val="28"/>
        </w:rPr>
        <w:lastRenderedPageBreak/>
        <w:t>трансформации правовых, нравственных и культурно-бытовых ориентиров населения.</w:t>
      </w:r>
    </w:p>
    <w:p w:rsidR="0084082E" w:rsidRPr="0084082E" w:rsidRDefault="00B031AB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данной ОП</w:t>
      </w:r>
      <w:r w:rsidR="0084082E" w:rsidRPr="008408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4082E" w:rsidRPr="0084082E">
        <w:rPr>
          <w:rFonts w:ascii="Times New Roman" w:hAnsi="Times New Roman"/>
          <w:sz w:val="28"/>
          <w:szCs w:val="28"/>
        </w:rPr>
        <w:t>подготовки бакалавра права обусловлено помимо требований ФГОС ВО, конкретными социально-экономическими и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>демографическими особенностями Северо-Кавказского федерального округа  и соседних субъектов Российской Федерации, вытекающими из них региональными запросами.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Динамичное развитие </w:t>
      </w:r>
      <w:proofErr w:type="gramStart"/>
      <w:r w:rsidRPr="0084082E">
        <w:rPr>
          <w:rFonts w:ascii="Times New Roman" w:hAnsi="Times New Roman"/>
          <w:sz w:val="28"/>
          <w:szCs w:val="28"/>
        </w:rPr>
        <w:t>социально-экономической</w:t>
      </w:r>
      <w:proofErr w:type="gramEnd"/>
      <w:r w:rsidRPr="0084082E">
        <w:rPr>
          <w:rFonts w:ascii="Times New Roman" w:hAnsi="Times New Roman"/>
          <w:sz w:val="28"/>
          <w:szCs w:val="28"/>
        </w:rPr>
        <w:t>, общественной и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политической жизни округа создаёт предпосылки </w:t>
      </w:r>
      <w:proofErr w:type="gramStart"/>
      <w:r w:rsidRPr="0084082E">
        <w:rPr>
          <w:rFonts w:ascii="Times New Roman" w:hAnsi="Times New Roman"/>
          <w:sz w:val="28"/>
          <w:szCs w:val="28"/>
        </w:rPr>
        <w:t>для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82E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правотворческой, правоприменительной и правоохранительной деятельности в регионе.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2E">
        <w:rPr>
          <w:rFonts w:ascii="Times New Roman" w:hAnsi="Times New Roman"/>
          <w:sz w:val="28"/>
          <w:szCs w:val="28"/>
        </w:rPr>
        <w:t>Важнейшую роль при этом играет возможность использования имеющегося научного потенциала  Частного образовательного учреждения высшего образования  «Северо-Кавказский гуманитарный институт»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для подготовки юридических кадров из числа талантливой молодёжи,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способной глубоко осознавать пути решения этих задач, стать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высокообразованными и творчески мыслящими юристами, пополнить кадрами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высокой квалификации судебную систему, органы прокуратуры, следственный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аппарат, другие органы государственной власти и местного самоуправления,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применяющие нормы права, а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также адвокатуру, нотариат, юридические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службы на предприятиях и учреждениях различных форм собственности. Эти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задачи приобретают особую актуальность в условиях осуществления 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непрерывного обновления действующего федерального и регионального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законодательства, возникновения новых общественных парадигм и концепций.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699" w:rsidRDefault="00FC6699"/>
    <w:sectPr w:rsidR="00FC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2A2"/>
    <w:multiLevelType w:val="multilevel"/>
    <w:tmpl w:val="1E48F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06391D"/>
    <w:multiLevelType w:val="hybridMultilevel"/>
    <w:tmpl w:val="225A3DDA"/>
    <w:lvl w:ilvl="0" w:tplc="264C774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7FBA5BFA"/>
    <w:multiLevelType w:val="hybridMultilevel"/>
    <w:tmpl w:val="A60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B"/>
    <w:rsid w:val="00132408"/>
    <w:rsid w:val="00221335"/>
    <w:rsid w:val="0084082E"/>
    <w:rsid w:val="0092601B"/>
    <w:rsid w:val="00B031AB"/>
    <w:rsid w:val="00CE6053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6</cp:revision>
  <dcterms:created xsi:type="dcterms:W3CDTF">2017-06-19T07:30:00Z</dcterms:created>
  <dcterms:modified xsi:type="dcterms:W3CDTF">2018-04-04T09:01:00Z</dcterms:modified>
</cp:coreProperties>
</file>