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AE" w:rsidRDefault="003558C6">
      <w:pPr>
        <w:pStyle w:val="10"/>
        <w:keepNext/>
        <w:keepLines/>
        <w:shd w:val="clear" w:color="auto" w:fill="auto"/>
        <w:spacing w:after="105"/>
        <w:ind w:right="20"/>
      </w:pPr>
      <w:bookmarkStart w:id="0" w:name="bookmark0"/>
      <w:r>
        <w:rPr>
          <w:rStyle w:val="11"/>
          <w:b/>
          <w:bCs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rPr>
          <w:rStyle w:val="11"/>
          <w:b/>
          <w:bCs/>
        </w:rPr>
        <w:t>самообследованию</w:t>
      </w:r>
      <w:bookmarkEnd w:id="0"/>
      <w:proofErr w:type="spellEnd"/>
    </w:p>
    <w:p w:rsidR="00C07EAE" w:rsidRDefault="003558C6">
      <w:pPr>
        <w:pStyle w:val="20"/>
        <w:shd w:val="clear" w:color="auto" w:fill="auto"/>
        <w:spacing w:before="0"/>
        <w:ind w:left="320"/>
      </w:pPr>
      <w:r>
        <w:rPr>
          <w:rStyle w:val="28pt"/>
        </w:rPr>
        <w:t xml:space="preserve">Наименование </w:t>
      </w:r>
      <w:proofErr w:type="gramStart"/>
      <w:r>
        <w:rPr>
          <w:rStyle w:val="28pt"/>
        </w:rPr>
        <w:t>образовательной</w:t>
      </w:r>
      <w:proofErr w:type="gramEnd"/>
      <w:r>
        <w:rPr>
          <w:rStyle w:val="28pt0"/>
        </w:rPr>
        <w:t xml:space="preserve"> </w:t>
      </w:r>
      <w:r>
        <w:rPr>
          <w:rStyle w:val="21"/>
          <w:b/>
          <w:bCs/>
        </w:rPr>
        <w:t>Частное образовательное учреждение высшего образования "Северо-Кавказский гуманитарный институт"</w:t>
      </w:r>
    </w:p>
    <w:p w:rsidR="00C07EAE" w:rsidRDefault="003558C6">
      <w:pPr>
        <w:pStyle w:val="30"/>
        <w:shd w:val="clear" w:color="auto" w:fill="auto"/>
        <w:tabs>
          <w:tab w:val="left" w:pos="7663"/>
        </w:tabs>
        <w:spacing w:after="44"/>
        <w:ind w:left="1740"/>
      </w:pPr>
      <w:r>
        <w:rPr>
          <w:rStyle w:val="31"/>
          <w:i/>
          <w:iCs/>
        </w:rPr>
        <w:t xml:space="preserve">организации </w:t>
      </w:r>
      <w:r>
        <w:t>'</w:t>
      </w:r>
      <w:r>
        <w:tab/>
        <w:t>.</w:t>
      </w:r>
    </w:p>
    <w:p w:rsidR="00C07EAE" w:rsidRDefault="003558C6">
      <w:pPr>
        <w:pStyle w:val="40"/>
        <w:shd w:val="clear" w:color="auto" w:fill="auto"/>
        <w:spacing w:before="0"/>
        <w:ind w:left="1480" w:right="11060"/>
      </w:pPr>
      <w:r>
        <w:rPr>
          <w:rStyle w:val="48pt"/>
        </w:rPr>
        <w:t>Регион,</w:t>
      </w:r>
      <w:r>
        <w:rPr>
          <w:rStyle w:val="48pt0"/>
        </w:rPr>
        <w:t xml:space="preserve"> </w:t>
      </w:r>
      <w:r>
        <w:rPr>
          <w:rStyle w:val="41"/>
        </w:rPr>
        <w:t xml:space="preserve">Ставропольский край </w:t>
      </w:r>
      <w:r>
        <w:rPr>
          <w:rStyle w:val="48pt"/>
        </w:rPr>
        <w:t>почтовый адрес</w:t>
      </w:r>
      <w:r>
        <w:rPr>
          <w:rStyle w:val="48pt0"/>
        </w:rPr>
        <w:t xml:space="preserve"> </w:t>
      </w:r>
      <w:r>
        <w:rPr>
          <w:rStyle w:val="41"/>
        </w:rPr>
        <w:t>355041</w:t>
      </w:r>
    </w:p>
    <w:p w:rsidR="00C07EAE" w:rsidRDefault="003558C6">
      <w:pPr>
        <w:pStyle w:val="a4"/>
        <w:framePr w:w="15629" w:wrap="notBeside" w:vAnchor="text" w:hAnchor="text" w:xAlign="center" w:y="1"/>
        <w:shd w:val="clear" w:color="auto" w:fill="auto"/>
      </w:pPr>
      <w:r>
        <w:rPr>
          <w:rStyle w:val="a5"/>
          <w:i/>
          <w:iCs/>
        </w:rPr>
        <w:t xml:space="preserve">        Ведомственная принадлежность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2283"/>
        <w:gridCol w:w="1018"/>
        <w:gridCol w:w="1766"/>
      </w:tblGrid>
      <w:tr w:rsidR="00C07EAE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№</w:t>
            </w:r>
          </w:p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Показатели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right="160"/>
              <w:jc w:val="right"/>
            </w:pPr>
            <w:r>
              <w:rPr>
                <w:rStyle w:val="22"/>
              </w:rPr>
              <w:t>Единица</w:t>
            </w:r>
          </w:p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измерения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Значение</w:t>
            </w:r>
          </w:p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показателя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right="160"/>
              <w:jc w:val="right"/>
            </w:pPr>
            <w:r>
              <w:rPr>
                <w:rStyle w:val="22"/>
              </w:rPr>
              <w:t>А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Б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г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right="160"/>
              <w:jc w:val="right"/>
            </w:pPr>
            <w:r>
              <w:rPr>
                <w:rStyle w:val="22"/>
              </w:rPr>
              <w:t>1</w:t>
            </w:r>
          </w:p>
        </w:tc>
        <w:tc>
          <w:tcPr>
            <w:tcW w:w="15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  <w:b/>
                <w:bCs/>
              </w:rPr>
              <w:t>Образовательная деятельность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1.1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2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>
              <w:rPr>
                <w:rStyle w:val="22"/>
              </w:rPr>
              <w:t>бакалавриата</w:t>
            </w:r>
            <w:proofErr w:type="spellEnd"/>
            <w:r>
              <w:rPr>
                <w:rStyle w:val="22"/>
              </w:rPr>
              <w:t xml:space="preserve">, программам </w:t>
            </w:r>
            <w:proofErr w:type="spellStart"/>
            <w:r>
              <w:rPr>
                <w:rStyle w:val="22"/>
              </w:rPr>
              <w:t>специалитета</w:t>
            </w:r>
            <w:proofErr w:type="spellEnd"/>
            <w:r>
              <w:rPr>
                <w:rStyle w:val="22"/>
              </w:rPr>
              <w:t>, программам магистратуры, в том числе: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Pr="003558C6" w:rsidRDefault="003558C6" w:rsidP="003558C6">
            <w:pPr>
              <w:framePr w:w="15629"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3558C6">
              <w:rPr>
                <w:sz w:val="18"/>
                <w:szCs w:val="18"/>
              </w:rPr>
              <w:t>67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1.1.1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по очной форме обучения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1.1.2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по очно-заочной форме обучения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Pr="003558C6" w:rsidRDefault="003558C6" w:rsidP="003558C6">
            <w:pPr>
              <w:framePr w:w="15629"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3558C6">
              <w:rPr>
                <w:sz w:val="18"/>
                <w:szCs w:val="18"/>
              </w:rPr>
              <w:t>47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1.1.3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по заочной форме обучения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Pr="003558C6" w:rsidRDefault="003558C6" w:rsidP="003558C6">
            <w:pPr>
              <w:framePr w:w="15629" w:wrap="notBeside" w:vAnchor="text" w:hAnchor="text" w:xAlign="center" w:y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1.2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2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>
              <w:rPr>
                <w:rStyle w:val="22"/>
              </w:rPr>
              <w:t>ассистентуры</w:t>
            </w:r>
            <w:proofErr w:type="spellEnd"/>
            <w:r>
              <w:rPr>
                <w:rStyle w:val="22"/>
              </w:rPr>
              <w:t>-стажировки, в том числе: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1.2.1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по очной форме обучения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right="160"/>
              <w:jc w:val="right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1.2.2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по очно-заочной форме обучения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right="160"/>
              <w:jc w:val="right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1.2.3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tabs>
                <w:tab w:val="left" w:pos="6317"/>
              </w:tabs>
              <w:spacing w:before="0"/>
              <w:jc w:val="both"/>
            </w:pPr>
            <w:r>
              <w:rPr>
                <w:rStyle w:val="22"/>
              </w:rPr>
              <w:t>по заочной форме обучения</w:t>
            </w:r>
            <w:r>
              <w:rPr>
                <w:rStyle w:val="22"/>
              </w:rPr>
              <w:tab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right="160"/>
              <w:jc w:val="right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1.3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 w:rsidP="003558C6">
            <w:pPr>
              <w:pStyle w:val="20"/>
              <w:framePr w:w="15629" w:wrap="notBeside" w:vAnchor="text" w:hAnchor="text" w:xAlign="center" w:y="1"/>
              <w:shd w:val="clear" w:color="auto" w:fill="auto"/>
              <w:tabs>
                <w:tab w:val="left" w:pos="3994"/>
                <w:tab w:val="left" w:pos="4363"/>
                <w:tab w:val="left" w:pos="6293"/>
              </w:tabs>
              <w:spacing w:before="0" w:line="187" w:lineRule="exact"/>
            </w:pPr>
            <w:r>
              <w:rPr>
                <w:rStyle w:val="22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1.3.1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tabs>
                <w:tab w:val="left" w:pos="2626"/>
              </w:tabs>
              <w:spacing w:before="0"/>
              <w:jc w:val="both"/>
            </w:pPr>
            <w:r>
              <w:rPr>
                <w:rStyle w:val="22"/>
              </w:rPr>
              <w:t>по очной форме обучения</w:t>
            </w:r>
            <w:r>
              <w:rPr>
                <w:rStyle w:val="22"/>
              </w:rPr>
              <w:tab/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1.3.2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по очно-заочной форме обучения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right="160"/>
              <w:jc w:val="right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1.3.3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2"/>
              </w:rPr>
              <w:t>по заочной форме обучения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right="160"/>
              <w:jc w:val="right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1.4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2"/>
              </w:rPr>
              <w:t xml:space="preserve">Средний балл студентов (курсантов), принятых по результатам единого государственного экзамена на первый курс на </w:t>
            </w:r>
            <w:proofErr w:type="gramStart"/>
            <w:r>
              <w:rPr>
                <w:rStyle w:val="22"/>
              </w:rPr>
              <w:t>обучение по</w:t>
            </w:r>
            <w:proofErr w:type="gramEnd"/>
            <w:r>
              <w:rPr>
                <w:rStyle w:val="22"/>
              </w:rPr>
              <w:t xml:space="preserve"> очной форме по программам </w:t>
            </w:r>
            <w:proofErr w:type="spellStart"/>
            <w:r>
              <w:rPr>
                <w:rStyle w:val="22"/>
              </w:rPr>
              <w:t>бакалавриата</w:t>
            </w:r>
            <w:proofErr w:type="spellEnd"/>
            <w:r>
              <w:rPr>
                <w:rStyle w:val="22"/>
              </w:rPr>
              <w:t xml:space="preserve"> и </w:t>
            </w:r>
            <w:proofErr w:type="spellStart"/>
            <w:r>
              <w:rPr>
                <w:rStyle w:val="22"/>
              </w:rPr>
              <w:t>специалитета</w:t>
            </w:r>
            <w:proofErr w:type="spellEnd"/>
            <w:r>
              <w:rPr>
                <w:rStyle w:val="22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2"/>
              </w:rPr>
              <w:t>баллы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1.5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tabs>
                <w:tab w:val="left" w:pos="6667"/>
              </w:tabs>
              <w:spacing w:before="0" w:line="192" w:lineRule="exact"/>
            </w:pPr>
            <w:r>
              <w:rPr>
                <w:rStyle w:val="22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>
              <w:rPr>
                <w:rStyle w:val="22"/>
              </w:rPr>
              <w:t>обучение по</w:t>
            </w:r>
            <w:proofErr w:type="gramEnd"/>
            <w:r>
              <w:rPr>
                <w:rStyle w:val="22"/>
              </w:rPr>
              <w:t xml:space="preserve"> очной форме по программам </w:t>
            </w:r>
            <w:proofErr w:type="spellStart"/>
            <w:r>
              <w:rPr>
                <w:rStyle w:val="22"/>
              </w:rPr>
              <w:t>бакалавриата</w:t>
            </w:r>
            <w:proofErr w:type="spellEnd"/>
            <w:r>
              <w:rPr>
                <w:rStyle w:val="22"/>
              </w:rPr>
              <w:t xml:space="preserve"> и </w:t>
            </w:r>
            <w:proofErr w:type="spellStart"/>
            <w:r>
              <w:rPr>
                <w:rStyle w:val="22"/>
              </w:rPr>
              <w:t>специалитета</w:t>
            </w:r>
            <w:proofErr w:type="spellEnd"/>
            <w:r>
              <w:rPr>
                <w:rStyle w:val="22"/>
              </w:rPr>
              <w:t xml:space="preserve"> по договору об образовании на обучение по образовательным программам высшего образования</w:t>
            </w:r>
            <w:r>
              <w:rPr>
                <w:rStyle w:val="22"/>
              </w:rPr>
              <w:tab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2"/>
              </w:rPr>
              <w:t>баллы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1.6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tabs>
                <w:tab w:val="left" w:pos="6850"/>
              </w:tabs>
              <w:spacing w:before="0" w:line="192" w:lineRule="exact"/>
            </w:pPr>
            <w:r>
              <w:rPr>
                <w:rStyle w:val="22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</w:t>
            </w:r>
            <w:proofErr w:type="gramStart"/>
            <w:r>
              <w:rPr>
                <w:rStyle w:val="22"/>
              </w:rPr>
              <w:t>обучение по</w:t>
            </w:r>
            <w:proofErr w:type="gramEnd"/>
            <w:r>
              <w:rPr>
                <w:rStyle w:val="22"/>
              </w:rPr>
              <w:t xml:space="preserve"> очной форме по программам </w:t>
            </w:r>
            <w:proofErr w:type="spellStart"/>
            <w:r>
              <w:rPr>
                <w:rStyle w:val="22"/>
              </w:rPr>
              <w:t>бакалавриата</w:t>
            </w:r>
            <w:proofErr w:type="spellEnd"/>
            <w:r>
              <w:rPr>
                <w:rStyle w:val="22"/>
              </w:rPr>
              <w:t xml:space="preserve"> и </w:t>
            </w:r>
            <w:proofErr w:type="spellStart"/>
            <w:r>
              <w:rPr>
                <w:rStyle w:val="22"/>
              </w:rPr>
              <w:t>специалитета</w:t>
            </w:r>
            <w:proofErr w:type="spellEnd"/>
            <w:r>
              <w:rPr>
                <w:rStyle w:val="22"/>
              </w:rPr>
              <w:t xml:space="preserve"> за счет средств соответствующих бюджетов бюджетной системы Российской Федерации</w:t>
            </w:r>
            <w:r>
              <w:rPr>
                <w:rStyle w:val="22"/>
              </w:rPr>
              <w:tab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60"/>
            </w:pPr>
            <w:r>
              <w:rPr>
                <w:rStyle w:val="22"/>
              </w:rPr>
              <w:t>баллы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1.7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97" w:lineRule="exact"/>
            </w:pPr>
            <w:proofErr w:type="gramStart"/>
            <w:r>
              <w:rPr>
                <w:rStyle w:val="22"/>
              </w:rP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й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>
              <w:rPr>
                <w:rStyle w:val="22"/>
              </w:rPr>
              <w:t>бакалавриата</w:t>
            </w:r>
            <w:proofErr w:type="spellEnd"/>
            <w:r>
              <w:rPr>
                <w:rStyle w:val="22"/>
              </w:rPr>
              <w:t xml:space="preserve"> и </w:t>
            </w:r>
            <w:proofErr w:type="spellStart"/>
            <w:r>
              <w:rPr>
                <w:rStyle w:val="22"/>
              </w:rPr>
              <w:t>специалитета</w:t>
            </w:r>
            <w:proofErr w:type="spellEnd"/>
            <w:r>
              <w:rPr>
                <w:rStyle w:val="22"/>
              </w:rPr>
              <w:t xml:space="preserve"> без вступительных испытаний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ind w:left="200"/>
            </w:pPr>
            <w:r>
              <w:rPr>
                <w:rStyle w:val="22"/>
              </w:rPr>
              <w:t>1.8</w:t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2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>
              <w:rPr>
                <w:rStyle w:val="22"/>
              </w:rPr>
              <w:t>бакалавриата</w:t>
            </w:r>
            <w:proofErr w:type="spellEnd"/>
            <w:r>
              <w:rPr>
                <w:rStyle w:val="22"/>
              </w:rPr>
              <w:t xml:space="preserve"> и </w:t>
            </w:r>
            <w:proofErr w:type="spellStart"/>
            <w:r>
              <w:rPr>
                <w:rStyle w:val="22"/>
              </w:rPr>
              <w:t>специалитета</w:t>
            </w:r>
            <w:proofErr w:type="spellEnd"/>
            <w:r>
              <w:rPr>
                <w:rStyle w:val="22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2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0</w:t>
            </w:r>
          </w:p>
        </w:tc>
      </w:tr>
    </w:tbl>
    <w:p w:rsidR="00C07EAE" w:rsidRDefault="00C07EAE">
      <w:pPr>
        <w:framePr w:w="15629" w:wrap="notBeside" w:vAnchor="text" w:hAnchor="text" w:xAlign="center" w:y="1"/>
        <w:rPr>
          <w:sz w:val="2"/>
          <w:szCs w:val="2"/>
        </w:rPr>
      </w:pPr>
    </w:p>
    <w:p w:rsidR="00C07EAE" w:rsidRDefault="00C07EAE">
      <w:pPr>
        <w:rPr>
          <w:sz w:val="2"/>
          <w:szCs w:val="2"/>
        </w:rPr>
      </w:pPr>
    </w:p>
    <w:p w:rsidR="00C07EAE" w:rsidRDefault="00C07EAE">
      <w:pPr>
        <w:rPr>
          <w:sz w:val="2"/>
          <w:szCs w:val="2"/>
        </w:rPr>
        <w:sectPr w:rsidR="00C07EAE">
          <w:pgSz w:w="16840" w:h="11900" w:orient="landscape"/>
          <w:pgMar w:top="678" w:right="580" w:bottom="422" w:left="63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2360"/>
        <w:gridCol w:w="1022"/>
        <w:gridCol w:w="1747"/>
      </w:tblGrid>
      <w:tr w:rsidR="00C07EAE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lastRenderedPageBreak/>
              <w:t>1.9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proofErr w:type="gramStart"/>
            <w:r>
              <w:rPr>
                <w:rStyle w:val="24"/>
              </w:rPr>
              <w:t>обучения по программам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 и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 и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 xml:space="preserve"> на очную форму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1.10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программам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>, программам магистратуры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1.11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>
              <w:rPr>
                <w:rStyle w:val="24"/>
              </w:rPr>
              <w:t>обучение по программам</w:t>
            </w:r>
            <w:proofErr w:type="gramEnd"/>
            <w:r>
              <w:rPr>
                <w:rStyle w:val="24"/>
              </w:rPr>
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1.12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Pr="003558C6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20"/>
              <w:rPr>
                <w:b w:val="0"/>
              </w:rPr>
            </w:pPr>
            <w:r w:rsidRPr="003558C6">
              <w:rPr>
                <w:rStyle w:val="24"/>
                <w:b/>
              </w:rPr>
              <w:t>2</w:t>
            </w:r>
          </w:p>
        </w:tc>
        <w:tc>
          <w:tcPr>
            <w:tcW w:w="15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Pr="003558C6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rPr>
                <w:b w:val="0"/>
              </w:rPr>
            </w:pPr>
            <w:r w:rsidRPr="003558C6">
              <w:rPr>
                <w:rStyle w:val="24"/>
                <w:b/>
              </w:rPr>
              <w:t>Научно-исследовательская деятельность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Количество цитирований в индексируемой системе цитирования </w:t>
            </w:r>
            <w:r>
              <w:rPr>
                <w:rStyle w:val="24"/>
                <w:lang w:val="en-US" w:eastAsia="en-US" w:bidi="en-US"/>
              </w:rPr>
              <w:t>Web</w:t>
            </w:r>
            <w:r w:rsidRPr="003558C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of</w:t>
            </w:r>
            <w:r w:rsidRPr="003558C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Science</w:t>
            </w:r>
            <w:r w:rsidRPr="003558C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в расчете на 100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Количество цитирований в индексируемой системе цитирования </w:t>
            </w:r>
            <w:r>
              <w:rPr>
                <w:rStyle w:val="24"/>
                <w:lang w:val="en-US" w:eastAsia="en-US" w:bidi="en-US"/>
              </w:rPr>
              <w:t>Scopus</w:t>
            </w:r>
            <w:r w:rsidRPr="003558C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в расчете на 100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2.4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 xml:space="preserve">Количество статей в научной периодике, индексируемой в системе цитирования </w:t>
            </w:r>
            <w:r>
              <w:rPr>
                <w:rStyle w:val="24"/>
                <w:lang w:val="en-US" w:eastAsia="en-US" w:bidi="en-US"/>
              </w:rPr>
              <w:t>Web</w:t>
            </w:r>
            <w:r w:rsidRPr="003558C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of</w:t>
            </w:r>
            <w:r w:rsidRPr="003558C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Science</w:t>
            </w:r>
            <w:r w:rsidRPr="003558C6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</w:rPr>
              <w:t>в расчете на 100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70.59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2.5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 xml:space="preserve">Количество статей в научной периодике, индексируемой в системе цитирования </w:t>
            </w:r>
            <w:r>
              <w:rPr>
                <w:rStyle w:val="24"/>
                <w:lang w:val="en-US" w:eastAsia="en-US" w:bidi="en-US"/>
              </w:rPr>
              <w:t>Scopus</w:t>
            </w:r>
            <w:r w:rsidRPr="003558C6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</w:rPr>
              <w:t>в расчете на 100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23.53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2.6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1670.59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2.7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80"/>
            </w:pPr>
            <w:r>
              <w:rPr>
                <w:rStyle w:val="24"/>
              </w:rPr>
              <w:t>тыс.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2000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2.8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80"/>
            </w:pPr>
            <w:r>
              <w:rPr>
                <w:rStyle w:val="24"/>
              </w:rPr>
              <w:t>тыс.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470,59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2.9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24,21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2.10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80"/>
            </w:pPr>
            <w:r>
              <w:rPr>
                <w:rStyle w:val="24"/>
              </w:rPr>
              <w:t>тыс.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470,59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Количество лицензионных соглашений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2.14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2.15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2,75 / 64,71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2.16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1,5 / 35,29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2.17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- / -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2.18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2.19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Pr="003558C6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20"/>
              <w:rPr>
                <w:b w:val="0"/>
              </w:rPr>
            </w:pPr>
            <w:r w:rsidRPr="003558C6">
              <w:rPr>
                <w:rStyle w:val="24"/>
                <w:b/>
              </w:rPr>
              <w:t>3</w:t>
            </w:r>
          </w:p>
        </w:tc>
        <w:tc>
          <w:tcPr>
            <w:tcW w:w="15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Pr="003558C6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rPr>
                <w:b w:val="0"/>
              </w:rPr>
            </w:pPr>
            <w:r w:rsidRPr="003558C6">
              <w:rPr>
                <w:rStyle w:val="24"/>
                <w:b/>
              </w:rPr>
              <w:t>Международная деятельность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Численность/удельный вес численности иностранных студентов (курсантов) (кроме стран Содружества Независимых Государств (далее - СНГ)),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</w:tbl>
    <w:p w:rsidR="00C07EAE" w:rsidRDefault="00C07EAE">
      <w:pPr>
        <w:framePr w:w="15672" w:wrap="notBeside" w:vAnchor="text" w:hAnchor="text" w:xAlign="center" w:y="1"/>
        <w:rPr>
          <w:sz w:val="2"/>
          <w:szCs w:val="2"/>
        </w:rPr>
      </w:pPr>
    </w:p>
    <w:p w:rsidR="00C07EAE" w:rsidRDefault="00C07E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2360"/>
        <w:gridCol w:w="1022"/>
        <w:gridCol w:w="1747"/>
      </w:tblGrid>
      <w:tr w:rsidR="00C07EA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 xml:space="preserve">обучающихся по образовательным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программам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3.1.1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3.1.2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очно-заочной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3.1.3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программам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 w:rsidP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2 / 3.0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3.2.1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3.2.2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очно-заочной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 w:rsidP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 /2.1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3.2.3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 w:rsidP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 / 5.0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>, программ магистратуры, в общем выпуске студентов (курсантов)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3.4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>, программ магистратуры, в общем выпуске студентов (курсантов)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3.5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</w:t>
            </w:r>
            <w:proofErr w:type="gramStart"/>
            <w:r>
              <w:rPr>
                <w:rStyle w:val="24"/>
              </w:rPr>
              <w:t>обучения по</w:t>
            </w:r>
            <w:proofErr w:type="gramEnd"/>
            <w:r>
              <w:rPr>
                <w:rStyle w:val="24"/>
              </w:rPr>
              <w:t xml:space="preserve"> образовательным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программам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3.6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</w:t>
            </w:r>
            <w:proofErr w:type="gramStart"/>
            <w:r>
              <w:rPr>
                <w:rStyle w:val="24"/>
              </w:rPr>
              <w:t>обучения по</w:t>
            </w:r>
            <w:proofErr w:type="gramEnd"/>
            <w:r>
              <w:rPr>
                <w:rStyle w:val="24"/>
              </w:rPr>
              <w:t xml:space="preserve"> образовательным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программам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>, программам магистратуры, не менее семестра (триместра)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3.7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 w:rsidTr="003558C6">
        <w:tblPrEx>
          <w:tblCellMar>
            <w:top w:w="0" w:type="dxa"/>
            <w:bottom w:w="0" w:type="dxa"/>
          </w:tblCellMar>
        </w:tblPrEx>
        <w:trPr>
          <w:trHeight w:hRule="exact" w:val="4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3.8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proofErr w:type="gramStart"/>
            <w:r>
              <w:rPr>
                <w:rStyle w:val="24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 w:rsidTr="003558C6">
        <w:tblPrEx>
          <w:tblCellMar>
            <w:top w:w="0" w:type="dxa"/>
            <w:bottom w:w="0" w:type="dxa"/>
          </w:tblCellMar>
        </w:tblPrEx>
        <w:trPr>
          <w:trHeight w:hRule="exact" w:val="4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3.9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3.10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тыс.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3.11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тыс.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Pr="003558C6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20"/>
              <w:rPr>
                <w:b w:val="0"/>
              </w:rPr>
            </w:pPr>
            <w:r w:rsidRPr="003558C6">
              <w:rPr>
                <w:rStyle w:val="24"/>
                <w:b/>
              </w:rPr>
              <w:t>4</w:t>
            </w:r>
          </w:p>
        </w:tc>
        <w:tc>
          <w:tcPr>
            <w:tcW w:w="15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Pr="003558C6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rPr>
                <w:b w:val="0"/>
              </w:rPr>
            </w:pPr>
            <w:r w:rsidRPr="003558C6">
              <w:rPr>
                <w:rStyle w:val="24"/>
                <w:b/>
              </w:rPr>
              <w:t>Финансово-экономическая деятельность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4.1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тыс.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7900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4.2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тыс.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1858.8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4.3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тыс. руб.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1858.8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4.4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24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201.3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20"/>
            </w:pPr>
            <w:r>
              <w:rPr>
                <w:rStyle w:val="24"/>
              </w:rPr>
              <w:t>5</w:t>
            </w:r>
          </w:p>
        </w:tc>
        <w:tc>
          <w:tcPr>
            <w:tcW w:w="15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Инфраструктура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5.1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кв. 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126.1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5.1.1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proofErr w:type="gramStart"/>
            <w:r>
              <w:rPr>
                <w:rStyle w:val="24"/>
              </w:rPr>
              <w:t>имеющихся</w:t>
            </w:r>
            <w:proofErr w:type="gramEnd"/>
            <w:r>
              <w:rPr>
                <w:rStyle w:val="24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кв. 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5.1.2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proofErr w:type="gramStart"/>
            <w:r>
              <w:rPr>
                <w:rStyle w:val="24"/>
              </w:rPr>
              <w:t>закрепленных</w:t>
            </w:r>
            <w:proofErr w:type="gramEnd"/>
            <w:r>
              <w:rPr>
                <w:rStyle w:val="24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кв. 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</w:tbl>
    <w:p w:rsidR="00C07EAE" w:rsidRDefault="00C07EAE">
      <w:pPr>
        <w:framePr w:w="15672" w:wrap="notBeside" w:vAnchor="text" w:hAnchor="text" w:xAlign="center" w:y="1"/>
        <w:rPr>
          <w:sz w:val="2"/>
          <w:szCs w:val="2"/>
        </w:rPr>
      </w:pPr>
    </w:p>
    <w:p w:rsidR="00C07EAE" w:rsidRDefault="00C07E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2360"/>
        <w:gridCol w:w="1022"/>
        <w:gridCol w:w="1747"/>
      </w:tblGrid>
      <w:tr w:rsidR="00C07EAE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5.1.3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proofErr w:type="gramStart"/>
            <w:r>
              <w:rPr>
                <w:rStyle w:val="24"/>
              </w:rPr>
              <w:t>предоставленных</w:t>
            </w:r>
            <w:proofErr w:type="gramEnd"/>
            <w:r>
              <w:rPr>
                <w:rStyle w:val="24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кв. 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5.2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Количество компьютеров в расчете на одного студента (курсанта)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 w:rsidP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1,7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5.3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5.4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1103.0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5.5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5.6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20"/>
            </w:pPr>
            <w:r>
              <w:rPr>
                <w:rStyle w:val="24"/>
              </w:rPr>
              <w:t>6</w:t>
            </w:r>
          </w:p>
        </w:tc>
        <w:tc>
          <w:tcPr>
            <w:tcW w:w="15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Обучение инвалидов и лиц с ограниченными возможностями здоровья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6.1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197" w:lineRule="exact"/>
              <w:jc w:val="both"/>
            </w:pPr>
            <w:r>
              <w:rPr>
                <w:rStyle w:val="24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программам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 xml:space="preserve"> и программам магистратуры, в общей численности студентов (курсантов), обучающихся по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, программам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 xml:space="preserve"> и программам магистратуры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6.2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4"/>
              </w:rPr>
              <w:t>Общее количество адаптированных образовательных программ высшего образования,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6.2.1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 xml:space="preserve">программ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 и программ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6.2.2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программ магистратуры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единиц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6.3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24"/>
              </w:rPr>
              <w:t xml:space="preserve">Общая численность инвалидов и лиц с ограниченными возможностями здоровья, обучающихся по программам </w:t>
            </w:r>
            <w:proofErr w:type="spellStart"/>
            <w:r>
              <w:rPr>
                <w:rStyle w:val="24"/>
              </w:rPr>
              <w:t>бакалавриата</w:t>
            </w:r>
            <w:proofErr w:type="spellEnd"/>
            <w:r>
              <w:rPr>
                <w:rStyle w:val="24"/>
              </w:rPr>
              <w:t xml:space="preserve"> и программам </w:t>
            </w:r>
            <w:proofErr w:type="spellStart"/>
            <w:r>
              <w:rPr>
                <w:rStyle w:val="24"/>
              </w:rPr>
              <w:t>специалитета</w:t>
            </w:r>
            <w:proofErr w:type="spellEnd"/>
            <w:r>
              <w:rPr>
                <w:rStyle w:val="24"/>
              </w:rPr>
              <w:t>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6.3.1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6.3.2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очно-заочной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0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</w:tbl>
    <w:p w:rsidR="00C07EAE" w:rsidRDefault="00C07EAE">
      <w:pPr>
        <w:framePr w:w="15672" w:wrap="notBeside" w:vAnchor="text" w:hAnchor="text" w:xAlign="center" w:y="1"/>
        <w:rPr>
          <w:sz w:val="2"/>
          <w:szCs w:val="2"/>
        </w:rPr>
      </w:pPr>
    </w:p>
    <w:p w:rsidR="00C07EAE" w:rsidRDefault="00C07E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2360"/>
        <w:gridCol w:w="1022"/>
        <w:gridCol w:w="1747"/>
      </w:tblGrid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6.3.3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6.4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Pr="003558C6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11" w:lineRule="exact"/>
              <w:rPr>
                <w:b w:val="0"/>
              </w:rPr>
            </w:pPr>
            <w:r w:rsidRPr="003558C6">
              <w:rPr>
                <w:rStyle w:val="24"/>
                <w:b/>
              </w:rP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 w:rsidRPr="003558C6">
              <w:rPr>
                <w:rStyle w:val="24"/>
                <w:b/>
              </w:rPr>
              <w:t>бакалавриата</w:t>
            </w:r>
            <w:proofErr w:type="spellEnd"/>
            <w:r w:rsidRPr="003558C6">
              <w:rPr>
                <w:rStyle w:val="24"/>
                <w:b/>
              </w:rPr>
              <w:t xml:space="preserve"> и программам </w:t>
            </w:r>
            <w:proofErr w:type="spellStart"/>
            <w:r w:rsidRPr="003558C6">
              <w:rPr>
                <w:rStyle w:val="24"/>
                <w:b/>
              </w:rPr>
              <w:t>специалитета</w:t>
            </w:r>
            <w:proofErr w:type="spellEnd"/>
            <w:r w:rsidRPr="003558C6">
              <w:rPr>
                <w:rStyle w:val="24"/>
                <w:b/>
              </w:rPr>
              <w:t>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6.4.1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6.4.2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очно-заочной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6.4.3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4"/>
              </w:rPr>
              <w:t>6.5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Общая численность инвалидов и лиц с ограниченными возможностями здоровья, обучающихся по программам магистратуры,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6.5.1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6.5.2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очно-заочной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</w:tbl>
    <w:p w:rsidR="00C07EAE" w:rsidRDefault="00C07EAE">
      <w:pPr>
        <w:framePr w:w="15672" w:wrap="notBeside" w:vAnchor="text" w:hAnchor="text" w:xAlign="center" w:y="1"/>
        <w:rPr>
          <w:sz w:val="2"/>
          <w:szCs w:val="2"/>
        </w:rPr>
      </w:pPr>
    </w:p>
    <w:p w:rsidR="00C07EAE" w:rsidRDefault="00C07EA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2360"/>
        <w:gridCol w:w="1022"/>
        <w:gridCol w:w="1747"/>
      </w:tblGrid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6.5.3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по 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E" w:rsidRDefault="00C07EAE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Pr="00181E48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40"/>
              <w:rPr>
                <w:b w:val="0"/>
              </w:rPr>
            </w:pPr>
            <w:r w:rsidRPr="00181E48">
              <w:rPr>
                <w:rStyle w:val="24"/>
                <w:b/>
              </w:rPr>
              <w:t>6.6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E" w:rsidRPr="00181E48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 w:line="216" w:lineRule="exact"/>
              <w:rPr>
                <w:b w:val="0"/>
              </w:rPr>
            </w:pPr>
            <w:r w:rsidRPr="00181E48">
              <w:rPr>
                <w:rStyle w:val="24"/>
                <w:b/>
              </w:rPr>
              <w:t>Общая численность инвалидов и лиц с ограниченными возможностями здоровья, обучающихся по адаптированным программам магистратуры,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C07E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6.6.1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 xml:space="preserve">      </w:t>
            </w:r>
            <w:r w:rsidR="003558C6">
              <w:rPr>
                <w:rStyle w:val="24"/>
              </w:rPr>
              <w:t>по 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EAE" w:rsidRDefault="003558C6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 w:rsidTr="00EC7ED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b/>
                <w:sz w:val="10"/>
                <w:szCs w:val="10"/>
              </w:rPr>
            </w:pPr>
            <w:r w:rsidRPr="00181E48">
              <w:rPr>
                <w:rStyle w:val="24"/>
                <w:b w:val="0"/>
              </w:rPr>
              <w:t>6.6.2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по очно-заочной форме обучения</w:t>
            </w:r>
            <w:bookmarkStart w:id="1" w:name="_GoBack"/>
            <w:bookmarkEnd w:id="1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 w:rsidTr="00EC7ED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rPr>
                <w:b w:val="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 w:rsidTr="00EC7ED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b/>
                <w:sz w:val="10"/>
                <w:szCs w:val="10"/>
              </w:rPr>
            </w:pPr>
            <w:r w:rsidRPr="00181E48">
              <w:rPr>
                <w:rStyle w:val="24"/>
                <w:b w:val="0"/>
              </w:rPr>
              <w:t>6.6.3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по заочной форме обучения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 w:rsidTr="00EC7ED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E48" w:rsidRP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rPr>
                <w:b w:val="0"/>
              </w:rPr>
            </w:pP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280"/>
            </w:pPr>
            <w:r>
              <w:rPr>
                <w:rStyle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24"/>
              </w:rPr>
              <w:t>два и более нарушений</w:t>
            </w:r>
            <w:proofErr w:type="gramEnd"/>
            <w:r>
              <w:rPr>
                <w:rStyle w:val="24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181E48" w:rsidTr="00EC7ED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b/>
                <w:sz w:val="10"/>
                <w:szCs w:val="10"/>
              </w:rPr>
            </w:pPr>
            <w:r w:rsidRPr="00181E48">
              <w:rPr>
                <w:rStyle w:val="24"/>
                <w:b w:val="0"/>
              </w:rPr>
              <w:t>6.7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181E48" w:rsidTr="00EC7ED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b/>
                <w:sz w:val="10"/>
                <w:szCs w:val="10"/>
              </w:rPr>
            </w:pPr>
            <w:r w:rsidRPr="00181E48">
              <w:rPr>
                <w:rStyle w:val="24"/>
                <w:b w:val="0"/>
              </w:rPr>
              <w:t>6.7.1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  <w:tr w:rsidR="00181E48" w:rsidTr="00181E48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E48" w:rsidRPr="00181E48" w:rsidRDefault="00181E48">
            <w:pPr>
              <w:framePr w:w="15672" w:wrap="notBeside" w:vAnchor="text" w:hAnchor="text" w:xAlign="center" w:y="1"/>
              <w:rPr>
                <w:b/>
                <w:sz w:val="10"/>
                <w:szCs w:val="10"/>
              </w:rPr>
            </w:pPr>
            <w:r w:rsidRPr="00181E48">
              <w:rPr>
                <w:rStyle w:val="24"/>
                <w:b w:val="0"/>
              </w:rPr>
              <w:t>6.7.2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520"/>
            </w:pPr>
            <w:r>
              <w:rPr>
                <w:rStyle w:val="24"/>
              </w:rPr>
              <w:t xml:space="preserve">численность/удельный вес учебно-вспомогательного персонала, прошедшего повышение квалификации по вопросам получения высшего  </w:t>
            </w:r>
            <w:r>
              <w:rPr>
                <w:rStyle w:val="24"/>
              </w:rPr>
              <w:t>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ind w:left="160"/>
            </w:pPr>
            <w:r>
              <w:rPr>
                <w:rStyle w:val="24"/>
              </w:rPr>
              <w:t>человек/%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E48" w:rsidRDefault="00181E48">
            <w:pPr>
              <w:pStyle w:val="20"/>
              <w:framePr w:w="1567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4"/>
              </w:rPr>
              <w:t>0 / 0</w:t>
            </w:r>
          </w:p>
        </w:tc>
      </w:tr>
    </w:tbl>
    <w:p w:rsidR="00C07EAE" w:rsidRDefault="00C07EAE">
      <w:pPr>
        <w:framePr w:w="15672" w:wrap="notBeside" w:vAnchor="text" w:hAnchor="text" w:xAlign="center" w:y="1"/>
        <w:rPr>
          <w:sz w:val="2"/>
          <w:szCs w:val="2"/>
        </w:rPr>
      </w:pPr>
    </w:p>
    <w:p w:rsidR="00C07EAE" w:rsidRDefault="00C07EAE">
      <w:pPr>
        <w:rPr>
          <w:sz w:val="2"/>
          <w:szCs w:val="2"/>
        </w:rPr>
      </w:pPr>
    </w:p>
    <w:p w:rsidR="00C07EAE" w:rsidRDefault="00C07EAE">
      <w:pPr>
        <w:rPr>
          <w:sz w:val="2"/>
          <w:szCs w:val="2"/>
        </w:rPr>
      </w:pPr>
    </w:p>
    <w:sectPr w:rsidR="00C07EAE">
      <w:pgSz w:w="16840" w:h="11900" w:orient="landscape"/>
      <w:pgMar w:top="437" w:right="599" w:bottom="418" w:left="5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1A" w:rsidRDefault="0074571A">
      <w:r>
        <w:separator/>
      </w:r>
    </w:p>
  </w:endnote>
  <w:endnote w:type="continuationSeparator" w:id="0">
    <w:p w:rsidR="0074571A" w:rsidRDefault="0074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1A" w:rsidRDefault="0074571A"/>
  </w:footnote>
  <w:footnote w:type="continuationSeparator" w:id="0">
    <w:p w:rsidR="0074571A" w:rsidRDefault="007457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7EAE"/>
    <w:rsid w:val="00181E48"/>
    <w:rsid w:val="003558C6"/>
    <w:rsid w:val="0074571A"/>
    <w:rsid w:val="00C0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53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ой текст (2) + 8 pt;Не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37353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37353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37353B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/>
      <w:iCs/>
      <w:smallCaps w:val="0"/>
      <w:strike w:val="0"/>
      <w:color w:val="37353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8pt">
    <w:name w:val="Основной текст (4) + 8 pt;Курсив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37353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pt0">
    <w:name w:val="Основной текст (4) + 8 pt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7353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7353B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5">
    <w:name w:val="Подпись к таблице"/>
    <w:basedOn w:val="a3"/>
    <w:rPr>
      <w:rFonts w:ascii="Calibri" w:eastAsia="Calibri" w:hAnsi="Calibri" w:cs="Calibri"/>
      <w:b w:val="0"/>
      <w:bCs w:val="0"/>
      <w:i/>
      <w:iCs/>
      <w:smallCaps w:val="0"/>
      <w:strike w:val="0"/>
      <w:color w:val="37353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37353B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37353B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85pt">
    <w:name w:val="Основной текст (2) + Arial;8.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37353B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32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96" w:lineRule="exact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16" w:lineRule="exact"/>
      <w:ind w:firstLine="620"/>
    </w:pPr>
    <w:rPr>
      <w:rFonts w:ascii="Calibri" w:eastAsia="Calibri" w:hAnsi="Calibri" w:cs="Calibri"/>
      <w:sz w:val="19"/>
      <w:szCs w:val="19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196" w:lineRule="exact"/>
    </w:pPr>
    <w:rPr>
      <w:rFonts w:ascii="Calibri" w:eastAsia="Calibri" w:hAnsi="Calibri" w:cs="Calibri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1</cp:revision>
  <dcterms:created xsi:type="dcterms:W3CDTF">2022-04-19T09:24:00Z</dcterms:created>
  <dcterms:modified xsi:type="dcterms:W3CDTF">2022-04-19T09:37:00Z</dcterms:modified>
</cp:coreProperties>
</file>